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D8260" w14:textId="69B4107E" w:rsidR="000238E8" w:rsidRPr="00121D07" w:rsidRDefault="00887CCD" w:rsidP="00E62D96">
      <w:pPr>
        <w:spacing w:after="0"/>
        <w:jc w:val="center"/>
        <w:rPr>
          <w:rFonts w:cstheme="minorHAnsi"/>
          <w:b/>
          <w:color w:val="000000" w:themeColor="text1"/>
        </w:rPr>
      </w:pPr>
      <w:r w:rsidRPr="00121D07">
        <w:rPr>
          <w:rFonts w:cstheme="minorHAnsi"/>
          <w:b/>
          <w:color w:val="000000" w:themeColor="text1"/>
        </w:rPr>
        <w:t xml:space="preserve">When </w:t>
      </w:r>
      <w:r w:rsidR="000238E8" w:rsidRPr="00121D07">
        <w:rPr>
          <w:rFonts w:cstheme="minorHAnsi"/>
          <w:b/>
          <w:color w:val="000000" w:themeColor="text1"/>
        </w:rPr>
        <w:t xml:space="preserve">Hope Is Hard </w:t>
      </w:r>
      <w:proofErr w:type="gramStart"/>
      <w:r w:rsidR="000238E8" w:rsidRPr="00121D07">
        <w:rPr>
          <w:rFonts w:cstheme="minorHAnsi"/>
          <w:b/>
          <w:color w:val="000000" w:themeColor="text1"/>
        </w:rPr>
        <w:t>Work</w:t>
      </w:r>
      <w:proofErr w:type="gramEnd"/>
    </w:p>
    <w:p w14:paraId="3083BD32" w14:textId="2E706EE0" w:rsidR="004045C4" w:rsidRPr="00121D07" w:rsidRDefault="00E62D96" w:rsidP="00E62D96">
      <w:pPr>
        <w:tabs>
          <w:tab w:val="center" w:pos="5112"/>
          <w:tab w:val="left" w:pos="8423"/>
        </w:tabs>
        <w:spacing w:after="0"/>
        <w:rPr>
          <w:rFonts w:cstheme="minorHAnsi"/>
          <w:b/>
          <w:color w:val="000000" w:themeColor="text1"/>
        </w:rPr>
      </w:pPr>
      <w:r w:rsidRPr="00121D07">
        <w:rPr>
          <w:rFonts w:cstheme="minorHAnsi"/>
          <w:b/>
          <w:color w:val="000000" w:themeColor="text1"/>
        </w:rPr>
        <w:tab/>
      </w:r>
      <w:r w:rsidR="00887CCD" w:rsidRPr="00121D07">
        <w:rPr>
          <w:rFonts w:cstheme="minorHAnsi"/>
          <w:b/>
          <w:color w:val="000000" w:themeColor="text1"/>
        </w:rPr>
        <w:t>R</w:t>
      </w:r>
      <w:r w:rsidR="000238E8" w:rsidRPr="00121D07">
        <w:rPr>
          <w:rFonts w:cstheme="minorHAnsi"/>
          <w:b/>
          <w:color w:val="000000" w:themeColor="text1"/>
        </w:rPr>
        <w:t xml:space="preserve">ecovery and </w:t>
      </w:r>
      <w:r w:rsidR="00887CCD" w:rsidRPr="00121D07">
        <w:rPr>
          <w:rFonts w:cstheme="minorHAnsi"/>
          <w:b/>
          <w:color w:val="000000" w:themeColor="text1"/>
        </w:rPr>
        <w:t>R</w:t>
      </w:r>
      <w:r w:rsidR="000238E8" w:rsidRPr="00121D07">
        <w:rPr>
          <w:rFonts w:cstheme="minorHAnsi"/>
          <w:b/>
          <w:color w:val="000000" w:themeColor="text1"/>
        </w:rPr>
        <w:t xml:space="preserve">esiliency in the </w:t>
      </w:r>
      <w:r w:rsidR="00887CCD" w:rsidRPr="00121D07">
        <w:rPr>
          <w:rFonts w:cstheme="minorHAnsi"/>
          <w:b/>
          <w:color w:val="000000" w:themeColor="text1"/>
        </w:rPr>
        <w:t>F</w:t>
      </w:r>
      <w:r w:rsidR="000238E8" w:rsidRPr="00121D07">
        <w:rPr>
          <w:rFonts w:cstheme="minorHAnsi"/>
          <w:b/>
          <w:color w:val="000000" w:themeColor="text1"/>
        </w:rPr>
        <w:t xml:space="preserve">ace of </w:t>
      </w:r>
      <w:r w:rsidR="00887CCD" w:rsidRPr="00121D07">
        <w:rPr>
          <w:rFonts w:cstheme="minorHAnsi"/>
          <w:b/>
          <w:color w:val="000000" w:themeColor="text1"/>
        </w:rPr>
        <w:t>S</w:t>
      </w:r>
      <w:r w:rsidR="000238E8" w:rsidRPr="00121D07">
        <w:rPr>
          <w:rFonts w:cstheme="minorHAnsi"/>
          <w:b/>
          <w:color w:val="000000" w:themeColor="text1"/>
        </w:rPr>
        <w:t xml:space="preserve">erious </w:t>
      </w:r>
      <w:r w:rsidR="00887CCD" w:rsidRPr="00121D07">
        <w:rPr>
          <w:rFonts w:cstheme="minorHAnsi"/>
          <w:b/>
          <w:color w:val="000000" w:themeColor="text1"/>
        </w:rPr>
        <w:t>C</w:t>
      </w:r>
      <w:r w:rsidR="000238E8" w:rsidRPr="00121D07">
        <w:rPr>
          <w:rFonts w:cstheme="minorHAnsi"/>
          <w:b/>
          <w:color w:val="000000" w:themeColor="text1"/>
        </w:rPr>
        <w:t>hallenges</w:t>
      </w:r>
      <w:r w:rsidRPr="00121D07">
        <w:rPr>
          <w:rFonts w:cstheme="minorHAnsi"/>
          <w:b/>
          <w:color w:val="000000" w:themeColor="text1"/>
        </w:rPr>
        <w:tab/>
      </w:r>
    </w:p>
    <w:p w14:paraId="2A5A639D" w14:textId="77777777" w:rsidR="00E62D96" w:rsidRPr="00121D07" w:rsidRDefault="00E62D96" w:rsidP="00E62D96">
      <w:pPr>
        <w:tabs>
          <w:tab w:val="center" w:pos="5112"/>
          <w:tab w:val="left" w:pos="8423"/>
        </w:tabs>
        <w:spacing w:after="0"/>
        <w:rPr>
          <w:rFonts w:cstheme="minorHAnsi"/>
          <w:b/>
          <w:color w:val="000000" w:themeColor="text1"/>
        </w:rPr>
      </w:pPr>
    </w:p>
    <w:p w14:paraId="128B9216" w14:textId="0826E37D" w:rsidR="001A3735" w:rsidRPr="00121D07" w:rsidRDefault="000238E8" w:rsidP="004F3007">
      <w:pPr>
        <w:rPr>
          <w:rFonts w:cstheme="minorHAnsi"/>
          <w:color w:val="000000" w:themeColor="text1"/>
        </w:rPr>
      </w:pPr>
      <w:r w:rsidRPr="00121D07">
        <w:rPr>
          <w:rFonts w:cstheme="minorHAnsi"/>
          <w:color w:val="000000" w:themeColor="text1"/>
        </w:rPr>
        <w:t xml:space="preserve">Like many </w:t>
      </w:r>
      <w:r w:rsidR="00B25CC1" w:rsidRPr="00121D07">
        <w:rPr>
          <w:rFonts w:cstheme="minorHAnsi"/>
          <w:color w:val="000000" w:themeColor="text1"/>
        </w:rPr>
        <w:t xml:space="preserve">new </w:t>
      </w:r>
      <w:proofErr w:type="spellStart"/>
      <w:r w:rsidR="001A3735" w:rsidRPr="00121D07">
        <w:rPr>
          <w:rFonts w:cstheme="minorHAnsi"/>
          <w:color w:val="000000" w:themeColor="text1"/>
        </w:rPr>
        <w:t>year</w:t>
      </w:r>
      <w:r w:rsidR="00E01DF3" w:rsidRPr="00121D07">
        <w:rPr>
          <w:rFonts w:cstheme="minorHAnsi"/>
          <w:color w:val="000000" w:themeColor="text1"/>
        </w:rPr>
        <w:t>s</w:t>
      </w:r>
      <w:proofErr w:type="spellEnd"/>
      <w:r w:rsidRPr="00121D07">
        <w:rPr>
          <w:rFonts w:cstheme="minorHAnsi"/>
          <w:color w:val="000000" w:themeColor="text1"/>
        </w:rPr>
        <w:t>, 2020 started on a hopeful note. The number itself was inspiring, suggesting optimal clarity and sharpness of vision. As the COVID-19 pandemic</w:t>
      </w:r>
      <w:r w:rsidR="00E01DF3" w:rsidRPr="00121D07">
        <w:rPr>
          <w:rFonts w:cstheme="minorHAnsi"/>
          <w:color w:val="000000" w:themeColor="text1"/>
        </w:rPr>
        <w:t xml:space="preserve"> and</w:t>
      </w:r>
      <w:r w:rsidR="00A87AA9" w:rsidRPr="00121D07">
        <w:rPr>
          <w:rFonts w:cstheme="minorHAnsi"/>
          <w:color w:val="000000" w:themeColor="text1"/>
        </w:rPr>
        <w:t xml:space="preserve"> civil unrest </w:t>
      </w:r>
      <w:r w:rsidR="007E2A1D" w:rsidRPr="00121D07">
        <w:rPr>
          <w:rFonts w:cstheme="minorHAnsi"/>
          <w:color w:val="000000" w:themeColor="text1"/>
        </w:rPr>
        <w:t>ha</w:t>
      </w:r>
      <w:r w:rsidR="00E01DF3" w:rsidRPr="00121D07">
        <w:rPr>
          <w:rFonts w:cstheme="minorHAnsi"/>
          <w:color w:val="000000" w:themeColor="text1"/>
        </w:rPr>
        <w:t>ve</w:t>
      </w:r>
      <w:r w:rsidR="007E2A1D" w:rsidRPr="00121D07">
        <w:rPr>
          <w:rFonts w:cstheme="minorHAnsi"/>
          <w:color w:val="000000" w:themeColor="text1"/>
        </w:rPr>
        <w:t xml:space="preserve"> changed</w:t>
      </w:r>
      <w:r w:rsidRPr="00121D07">
        <w:rPr>
          <w:rFonts w:cstheme="minorHAnsi"/>
          <w:color w:val="000000" w:themeColor="text1"/>
        </w:rPr>
        <w:t xml:space="preserve"> daily life</w:t>
      </w:r>
      <w:r w:rsidR="007E2A1D" w:rsidRPr="00121D07">
        <w:rPr>
          <w:rFonts w:cstheme="minorHAnsi"/>
          <w:color w:val="000000" w:themeColor="text1"/>
        </w:rPr>
        <w:t>,</w:t>
      </w:r>
      <w:r w:rsidRPr="00121D07">
        <w:rPr>
          <w:rFonts w:cstheme="minorHAnsi"/>
          <w:color w:val="000000" w:themeColor="text1"/>
        </w:rPr>
        <w:t xml:space="preserve"> our resiliency </w:t>
      </w:r>
      <w:r w:rsidR="004F3007" w:rsidRPr="00121D07">
        <w:rPr>
          <w:rFonts w:cstheme="minorHAnsi"/>
          <w:color w:val="000000" w:themeColor="text1"/>
        </w:rPr>
        <w:t>has been</w:t>
      </w:r>
      <w:r w:rsidRPr="00121D07">
        <w:rPr>
          <w:rFonts w:cstheme="minorHAnsi"/>
          <w:color w:val="000000" w:themeColor="text1"/>
        </w:rPr>
        <w:t xml:space="preserve"> tested</w:t>
      </w:r>
      <w:r w:rsidR="00E01DF3" w:rsidRPr="00121D07">
        <w:rPr>
          <w:rFonts w:cstheme="minorHAnsi"/>
          <w:color w:val="000000" w:themeColor="text1"/>
        </w:rPr>
        <w:t>.</w:t>
      </w:r>
      <w:r w:rsidR="00121D07">
        <w:rPr>
          <w:rFonts w:cstheme="minorHAnsi"/>
          <w:color w:val="000000" w:themeColor="text1"/>
        </w:rPr>
        <w:t xml:space="preserve"> </w:t>
      </w:r>
      <w:r w:rsidR="00E01DF3" w:rsidRPr="00121D07">
        <w:rPr>
          <w:rFonts w:cstheme="minorHAnsi"/>
          <w:color w:val="000000" w:themeColor="text1"/>
        </w:rPr>
        <w:t xml:space="preserve">We </w:t>
      </w:r>
      <w:proofErr w:type="gramStart"/>
      <w:r w:rsidR="00E01DF3" w:rsidRPr="00121D07">
        <w:rPr>
          <w:rFonts w:cstheme="minorHAnsi"/>
          <w:color w:val="000000" w:themeColor="text1"/>
        </w:rPr>
        <w:t>don’t</w:t>
      </w:r>
      <w:proofErr w:type="gramEnd"/>
      <w:r w:rsidR="00E01DF3" w:rsidRPr="00121D07">
        <w:rPr>
          <w:rFonts w:cstheme="minorHAnsi"/>
          <w:color w:val="000000" w:themeColor="text1"/>
        </w:rPr>
        <w:t xml:space="preserve"> know what the </w:t>
      </w:r>
      <w:r w:rsidR="002F0F32" w:rsidRPr="00121D07">
        <w:rPr>
          <w:rFonts w:cstheme="minorHAnsi"/>
          <w:color w:val="000000" w:themeColor="text1"/>
        </w:rPr>
        <w:t>"new normal" will look like.</w:t>
      </w:r>
      <w:r w:rsidR="004F3007" w:rsidRPr="00121D07">
        <w:rPr>
          <w:rFonts w:cstheme="minorHAnsi"/>
          <w:color w:val="000000" w:themeColor="text1"/>
        </w:rPr>
        <w:t xml:space="preserve"> </w:t>
      </w:r>
      <w:r w:rsidR="00E01DF3" w:rsidRPr="00121D07">
        <w:rPr>
          <w:rFonts w:cstheme="minorHAnsi"/>
          <w:color w:val="000000" w:themeColor="text1"/>
        </w:rPr>
        <w:t>In many ways</w:t>
      </w:r>
      <w:r w:rsidR="00087266" w:rsidRPr="00121D07">
        <w:rPr>
          <w:rFonts w:cstheme="minorHAnsi"/>
          <w:color w:val="000000" w:themeColor="text1"/>
        </w:rPr>
        <w:t>,</w:t>
      </w:r>
      <w:r w:rsidR="00E01DF3" w:rsidRPr="00121D07">
        <w:rPr>
          <w:rFonts w:cstheme="minorHAnsi"/>
          <w:color w:val="000000" w:themeColor="text1"/>
        </w:rPr>
        <w:t xml:space="preserve"> the new normal will have us mourning for lives, moments and opportunities lost.</w:t>
      </w:r>
      <w:r w:rsidR="00121D07">
        <w:rPr>
          <w:rFonts w:cstheme="minorHAnsi"/>
          <w:color w:val="000000" w:themeColor="text1"/>
        </w:rPr>
        <w:t xml:space="preserve"> </w:t>
      </w:r>
      <w:r w:rsidR="00E01DF3" w:rsidRPr="00121D07">
        <w:rPr>
          <w:rFonts w:cstheme="minorHAnsi"/>
          <w:color w:val="000000" w:themeColor="text1"/>
        </w:rPr>
        <w:t>But hopefully in other ways</w:t>
      </w:r>
      <w:r w:rsidR="00087266" w:rsidRPr="00121D07">
        <w:rPr>
          <w:rFonts w:cstheme="minorHAnsi"/>
          <w:color w:val="000000" w:themeColor="text1"/>
        </w:rPr>
        <w:t>,</w:t>
      </w:r>
      <w:r w:rsidR="00E01DF3" w:rsidRPr="00121D07">
        <w:rPr>
          <w:rFonts w:cstheme="minorHAnsi"/>
          <w:color w:val="000000" w:themeColor="text1"/>
        </w:rPr>
        <w:t xml:space="preserve"> the new normal will bring with it a new appreciation for connection, the freedom to do things we enjoy, human touch and even technology. We hope that the new normal will be filled with hope for equality, </w:t>
      </w:r>
      <w:proofErr w:type="gramStart"/>
      <w:r w:rsidR="00E01DF3" w:rsidRPr="00121D07">
        <w:rPr>
          <w:rFonts w:cstheme="minorHAnsi"/>
          <w:color w:val="000000" w:themeColor="text1"/>
        </w:rPr>
        <w:t>empathy</w:t>
      </w:r>
      <w:proofErr w:type="gramEnd"/>
      <w:r w:rsidR="00E01DF3" w:rsidRPr="00121D07">
        <w:rPr>
          <w:rFonts w:cstheme="minorHAnsi"/>
          <w:color w:val="000000" w:themeColor="text1"/>
        </w:rPr>
        <w:t xml:space="preserve"> and dialogue about what connects us to overcome what divides us.</w:t>
      </w:r>
      <w:r w:rsidR="00121D07">
        <w:rPr>
          <w:rFonts w:cstheme="minorHAnsi"/>
          <w:color w:val="000000" w:themeColor="text1"/>
        </w:rPr>
        <w:t xml:space="preserve"> </w:t>
      </w:r>
      <w:r w:rsidR="00A87AA9" w:rsidRPr="00121D07">
        <w:t>While we cannot always prevent or remove suffering and pain, we can practice empathy by listening for understanding rather than agreement. We can seek to have uncomfortable conversations that lead to understanding and love. We can work to find our own voice and then use our voice to cultivate hope and love.</w:t>
      </w:r>
      <w:r w:rsidR="00121D07">
        <w:t xml:space="preserve"> </w:t>
      </w:r>
    </w:p>
    <w:p w14:paraId="2F8076D7" w14:textId="1A2C7A35" w:rsidR="001A3735" w:rsidRPr="00121D07" w:rsidRDefault="001A3735" w:rsidP="004F3007">
      <w:pPr>
        <w:rPr>
          <w:rFonts w:cstheme="minorHAnsi"/>
          <w:color w:val="000000" w:themeColor="text1"/>
        </w:rPr>
      </w:pPr>
      <w:r w:rsidRPr="00121D07">
        <w:rPr>
          <w:rFonts w:cstheme="minorHAnsi"/>
          <w:color w:val="000000" w:themeColor="text1"/>
        </w:rPr>
        <w:t>September is an important month for two national public health observances that</w:t>
      </w:r>
      <w:r w:rsidR="007E2EBA" w:rsidRPr="00121D07">
        <w:rPr>
          <w:rFonts w:cstheme="minorHAnsi"/>
          <w:color w:val="000000" w:themeColor="text1"/>
        </w:rPr>
        <w:t xml:space="preserve"> can</w:t>
      </w:r>
      <w:r w:rsidRPr="00121D07">
        <w:rPr>
          <w:rFonts w:cstheme="minorHAnsi"/>
          <w:color w:val="000000" w:themeColor="text1"/>
        </w:rPr>
        <w:t xml:space="preserve"> remind us of </w:t>
      </w:r>
      <w:r w:rsidR="00087266" w:rsidRPr="00121D07">
        <w:rPr>
          <w:rFonts w:cstheme="minorHAnsi"/>
          <w:color w:val="000000" w:themeColor="text1"/>
        </w:rPr>
        <w:t xml:space="preserve">all </w:t>
      </w:r>
      <w:r w:rsidR="007E2EBA" w:rsidRPr="00121D07">
        <w:rPr>
          <w:rFonts w:cstheme="minorHAnsi"/>
          <w:color w:val="000000" w:themeColor="text1"/>
        </w:rPr>
        <w:t xml:space="preserve">the </w:t>
      </w:r>
      <w:r w:rsidRPr="00121D07">
        <w:rPr>
          <w:rFonts w:cstheme="minorHAnsi"/>
          <w:color w:val="000000" w:themeColor="text1"/>
        </w:rPr>
        <w:t xml:space="preserve">reasons for </w:t>
      </w:r>
      <w:r w:rsidR="007E2EBA" w:rsidRPr="00121D07">
        <w:rPr>
          <w:rFonts w:cstheme="minorHAnsi"/>
          <w:color w:val="000000" w:themeColor="text1"/>
        </w:rPr>
        <w:t xml:space="preserve">tapping into and inspiring </w:t>
      </w:r>
      <w:r w:rsidRPr="00121D07">
        <w:rPr>
          <w:rFonts w:cstheme="minorHAnsi"/>
          <w:color w:val="000000" w:themeColor="text1"/>
        </w:rPr>
        <w:t>hope</w:t>
      </w:r>
      <w:r w:rsidR="00181527" w:rsidRPr="00121D07">
        <w:rPr>
          <w:rFonts w:cstheme="minorHAnsi"/>
          <w:color w:val="000000" w:themeColor="text1"/>
        </w:rPr>
        <w:t xml:space="preserve">, </w:t>
      </w:r>
      <w:proofErr w:type="gramStart"/>
      <w:r w:rsidR="00181527" w:rsidRPr="00121D07">
        <w:rPr>
          <w:rFonts w:cstheme="minorHAnsi"/>
          <w:color w:val="000000" w:themeColor="text1"/>
        </w:rPr>
        <w:t>resilience</w:t>
      </w:r>
      <w:proofErr w:type="gramEnd"/>
      <w:r w:rsidR="00181527" w:rsidRPr="00121D07">
        <w:rPr>
          <w:rFonts w:cstheme="minorHAnsi"/>
          <w:color w:val="000000" w:themeColor="text1"/>
        </w:rPr>
        <w:t xml:space="preserve"> and recovery</w:t>
      </w:r>
      <w:r w:rsidR="00E01DF3" w:rsidRPr="00121D07">
        <w:rPr>
          <w:rFonts w:cstheme="minorHAnsi"/>
          <w:color w:val="000000" w:themeColor="text1"/>
        </w:rPr>
        <w:t>.</w:t>
      </w:r>
      <w:r w:rsidR="00121D07">
        <w:rPr>
          <w:rFonts w:cstheme="minorHAnsi"/>
          <w:color w:val="000000" w:themeColor="text1"/>
        </w:rPr>
        <w:t xml:space="preserve"> </w:t>
      </w:r>
      <w:r w:rsidR="00181527" w:rsidRPr="00121D07">
        <w:rPr>
          <w:rFonts w:cstheme="minorHAnsi"/>
          <w:color w:val="000000" w:themeColor="text1"/>
        </w:rPr>
        <w:t xml:space="preserve">During Suicide Prevention Week </w:t>
      </w:r>
      <w:r w:rsidR="00181527" w:rsidRPr="00121D07">
        <w:rPr>
          <w:rFonts w:eastAsia="Times New Roman" w:cstheme="minorHAnsi"/>
          <w:color w:val="000000" w:themeColor="text1"/>
          <w:shd w:val="clear" w:color="auto" w:fill="FFFFFF"/>
        </w:rPr>
        <w:t xml:space="preserve">(September 6-12) thousands of people around our state and the world join together to raise awareness that suicide can be prevented, </w:t>
      </w:r>
      <w:r w:rsidR="00A314FA" w:rsidRPr="00121D07">
        <w:rPr>
          <w:rFonts w:eastAsia="Times New Roman" w:cstheme="minorHAnsi"/>
          <w:color w:val="000000" w:themeColor="text1"/>
          <w:shd w:val="clear" w:color="auto" w:fill="FFFFFF"/>
        </w:rPr>
        <w:t>to honor</w:t>
      </w:r>
      <w:r w:rsidR="00181527" w:rsidRPr="00121D07">
        <w:rPr>
          <w:rFonts w:eastAsia="Times New Roman" w:cstheme="minorHAnsi"/>
          <w:color w:val="000000" w:themeColor="text1"/>
          <w:shd w:val="clear" w:color="auto" w:fill="FFFFFF"/>
        </w:rPr>
        <w:t xml:space="preserve"> the memory of those who have died by suicide, and</w:t>
      </w:r>
      <w:r w:rsidR="00A314FA" w:rsidRPr="00121D07">
        <w:rPr>
          <w:rFonts w:eastAsia="Times New Roman" w:cstheme="minorHAnsi"/>
          <w:color w:val="000000" w:themeColor="text1"/>
          <w:shd w:val="clear" w:color="auto" w:fill="FFFFFF"/>
        </w:rPr>
        <w:t xml:space="preserve"> to</w:t>
      </w:r>
      <w:r w:rsidR="00181527" w:rsidRPr="00121D07">
        <w:rPr>
          <w:rFonts w:eastAsia="Times New Roman" w:cstheme="minorHAnsi"/>
          <w:color w:val="000000" w:themeColor="text1"/>
          <w:shd w:val="clear" w:color="auto" w:fill="FFFFFF"/>
        </w:rPr>
        <w:t xml:space="preserve"> support</w:t>
      </w:r>
      <w:r w:rsidR="00A314FA" w:rsidRPr="00121D07">
        <w:rPr>
          <w:rFonts w:eastAsia="Times New Roman" w:cstheme="minorHAnsi"/>
          <w:color w:val="000000" w:themeColor="text1"/>
          <w:shd w:val="clear" w:color="auto" w:fill="FFFFFF"/>
        </w:rPr>
        <w:t xml:space="preserve"> </w:t>
      </w:r>
      <w:r w:rsidR="00181527" w:rsidRPr="00121D07">
        <w:rPr>
          <w:rFonts w:eastAsia="Times New Roman" w:cstheme="minorHAnsi"/>
          <w:color w:val="000000" w:themeColor="text1"/>
          <w:shd w:val="clear" w:color="auto" w:fill="FFFFFF"/>
        </w:rPr>
        <w:t xml:space="preserve">healing among those who have survived the devastating impact of suicide. </w:t>
      </w:r>
      <w:r w:rsidR="00615EA0" w:rsidRPr="00121D07">
        <w:rPr>
          <w:rFonts w:cstheme="minorHAnsi"/>
          <w:color w:val="000000" w:themeColor="text1"/>
        </w:rPr>
        <w:t>In addition, N</w:t>
      </w:r>
      <w:r w:rsidRPr="00121D07">
        <w:rPr>
          <w:rFonts w:cstheme="minorHAnsi"/>
          <w:color w:val="000000" w:themeColor="text1"/>
        </w:rPr>
        <w:t>ational Recovery Month</w:t>
      </w:r>
      <w:r w:rsidR="00181527" w:rsidRPr="00121D07">
        <w:rPr>
          <w:rFonts w:cstheme="minorHAnsi"/>
          <w:color w:val="000000" w:themeColor="text1"/>
        </w:rPr>
        <w:t xml:space="preserve">, also held in September, </w:t>
      </w:r>
      <w:r w:rsidRPr="00121D07">
        <w:rPr>
          <w:rFonts w:cstheme="minorHAnsi"/>
          <w:color w:val="000000" w:themeColor="text1"/>
        </w:rPr>
        <w:t xml:space="preserve">celebrates the millions of Americans who are in recovery from mental health and substance use disorders and reminds us that treatment is effective, and people can and do recover. </w:t>
      </w:r>
    </w:p>
    <w:p w14:paraId="7E791D8B" w14:textId="50D0D88B" w:rsidR="00633BE9" w:rsidRPr="00121D07" w:rsidRDefault="008A5A30" w:rsidP="00177BAF">
      <w:r w:rsidRPr="00121D07">
        <w:rPr>
          <w:color w:val="000000"/>
        </w:rPr>
        <w:t>The Suicide Prevention Week 2020 theme encourages us to celebrate the resilien</w:t>
      </w:r>
      <w:r w:rsidRPr="00121D07">
        <w:t xml:space="preserve">ce </w:t>
      </w:r>
      <w:r w:rsidRPr="00121D07">
        <w:rPr>
          <w:color w:val="000000"/>
        </w:rPr>
        <w:t xml:space="preserve">people in our communities who </w:t>
      </w:r>
      <w:r w:rsidRPr="00121D07">
        <w:t>are</w:t>
      </w:r>
      <w:r w:rsidRPr="00121D07">
        <w:rPr>
          <w:color w:val="000000"/>
        </w:rPr>
        <w:t xml:space="preserve"> experiencing pain, loss, </w:t>
      </w:r>
      <w:proofErr w:type="gramStart"/>
      <w:r w:rsidRPr="00121D07">
        <w:rPr>
          <w:color w:val="000000"/>
        </w:rPr>
        <w:t>discrimination</w:t>
      </w:r>
      <w:proofErr w:type="gramEnd"/>
      <w:r w:rsidRPr="00121D07">
        <w:rPr>
          <w:color w:val="000000"/>
        </w:rPr>
        <w:t xml:space="preserve"> and mental illness draw on for the strength to rebound, rebuild and recover. </w:t>
      </w:r>
      <w:r w:rsidR="00633BE9" w:rsidRPr="00121D07">
        <w:rPr>
          <w:rFonts w:cstheme="minorHAnsi"/>
          <w:color w:val="000000" w:themeColor="text1"/>
        </w:rPr>
        <w:t>I</w:t>
      </w:r>
      <w:r w:rsidR="000F3971" w:rsidRPr="00121D07">
        <w:rPr>
          <w:rFonts w:cstheme="minorHAnsi"/>
          <w:color w:val="000000" w:themeColor="text1"/>
        </w:rPr>
        <w:t xml:space="preserve">n </w:t>
      </w:r>
      <w:r w:rsidR="00633BE9" w:rsidRPr="00121D07">
        <w:rPr>
          <w:rFonts w:cstheme="minorHAnsi"/>
          <w:color w:val="000000" w:themeColor="text1"/>
        </w:rPr>
        <w:t>acknowledging them and their journeys</w:t>
      </w:r>
      <w:r w:rsidR="000F3971" w:rsidRPr="00121D07">
        <w:rPr>
          <w:rFonts w:cstheme="minorHAnsi"/>
          <w:color w:val="000000" w:themeColor="text1"/>
        </w:rPr>
        <w:t xml:space="preserve">, we recognize that the path forward for those </w:t>
      </w:r>
      <w:r w:rsidR="00633BE9" w:rsidRPr="00121D07">
        <w:rPr>
          <w:rFonts w:cstheme="minorHAnsi"/>
          <w:color w:val="000000" w:themeColor="text1"/>
        </w:rPr>
        <w:t>struggling with life stress, trauma, mental illness, and substance use is not without difficulties, but it is also unique, nonlinear, and entirely worth it; there is hope.</w:t>
      </w:r>
    </w:p>
    <w:p w14:paraId="2DB9017A" w14:textId="6C68654F" w:rsidR="003867CB" w:rsidRPr="00121D07" w:rsidRDefault="000F3971" w:rsidP="00F66749">
      <w:pPr>
        <w:rPr>
          <w:rFonts w:cstheme="minorHAnsi"/>
          <w:color w:val="000000" w:themeColor="text1"/>
        </w:rPr>
      </w:pPr>
      <w:r w:rsidRPr="00121D07">
        <w:rPr>
          <w:rFonts w:cstheme="minorHAnsi"/>
          <w:color w:val="000000" w:themeColor="text1"/>
        </w:rPr>
        <w:t xml:space="preserve">When we look at the principles highlighted this year, they are undoubtedly </w:t>
      </w:r>
      <w:proofErr w:type="gramStart"/>
      <w:r w:rsidRPr="00121D07">
        <w:rPr>
          <w:rFonts w:cstheme="minorHAnsi"/>
          <w:color w:val="000000" w:themeColor="text1"/>
        </w:rPr>
        <w:t>interconnected;</w:t>
      </w:r>
      <w:proofErr w:type="gramEnd"/>
      <w:r w:rsidRPr="00121D07">
        <w:rPr>
          <w:rFonts w:cstheme="minorHAnsi"/>
          <w:color w:val="000000" w:themeColor="text1"/>
        </w:rPr>
        <w:t xml:space="preserve"> hope drives resiliency and recovery, and resiliency and recovery build hope</w:t>
      </w:r>
      <w:r w:rsidR="008F41F8" w:rsidRPr="00121D07">
        <w:rPr>
          <w:rFonts w:cstheme="minorHAnsi"/>
          <w:color w:val="000000" w:themeColor="text1"/>
        </w:rPr>
        <w:t>.</w:t>
      </w:r>
      <w:r w:rsidR="00121D07">
        <w:rPr>
          <w:rFonts w:cstheme="minorHAnsi"/>
          <w:color w:val="000000" w:themeColor="text1"/>
        </w:rPr>
        <w:t xml:space="preserve"> </w:t>
      </w:r>
      <w:r w:rsidR="003867CB" w:rsidRPr="00121D07">
        <w:rPr>
          <w:rFonts w:cstheme="minorHAnsi"/>
          <w:color w:val="000000" w:themeColor="text1"/>
        </w:rPr>
        <w:t xml:space="preserve">Let us use this month to </w:t>
      </w:r>
      <w:r w:rsidR="00633BE9" w:rsidRPr="00121D07">
        <w:rPr>
          <w:rFonts w:cstheme="minorHAnsi"/>
          <w:color w:val="000000" w:themeColor="text1"/>
        </w:rPr>
        <w:t xml:space="preserve">do just that, lift one another up and </w:t>
      </w:r>
      <w:r w:rsidR="003867CB" w:rsidRPr="00121D07">
        <w:rPr>
          <w:rFonts w:cstheme="minorHAnsi"/>
          <w:color w:val="000000" w:themeColor="text1"/>
        </w:rPr>
        <w:t xml:space="preserve">provide inspiration and a clear vision of hope, </w:t>
      </w:r>
      <w:proofErr w:type="gramStart"/>
      <w:r w:rsidR="003867CB" w:rsidRPr="00121D07">
        <w:rPr>
          <w:rFonts w:cstheme="minorHAnsi"/>
          <w:color w:val="000000" w:themeColor="text1"/>
        </w:rPr>
        <w:t>recovery</w:t>
      </w:r>
      <w:proofErr w:type="gramEnd"/>
      <w:r w:rsidR="003867CB" w:rsidRPr="00121D07">
        <w:rPr>
          <w:rFonts w:cstheme="minorHAnsi"/>
          <w:color w:val="000000" w:themeColor="text1"/>
        </w:rPr>
        <w:t xml:space="preserve"> and resiliency</w:t>
      </w:r>
      <w:r w:rsidR="00633BE9" w:rsidRPr="00121D07">
        <w:rPr>
          <w:rFonts w:cstheme="minorHAnsi"/>
          <w:color w:val="000000" w:themeColor="text1"/>
        </w:rPr>
        <w:t>. Let us work together in a way</w:t>
      </w:r>
      <w:r w:rsidR="003867CB" w:rsidRPr="00121D07">
        <w:rPr>
          <w:rFonts w:cstheme="minorHAnsi"/>
          <w:color w:val="000000" w:themeColor="text1"/>
        </w:rPr>
        <w:t xml:space="preserve"> that unites individuals, families, communities, mental health, substance use and suicide prevention to</w:t>
      </w:r>
      <w:r w:rsidR="00633BE9" w:rsidRPr="00121D07">
        <w:rPr>
          <w:rFonts w:cstheme="minorHAnsi"/>
          <w:color w:val="000000" w:themeColor="text1"/>
        </w:rPr>
        <w:t xml:space="preserve"> spark conversations and increase awareness. And let us remind one another that although hope can be hard work, </w:t>
      </w:r>
      <w:r w:rsidR="0079767A" w:rsidRPr="00121D07">
        <w:rPr>
          <w:rFonts w:cstheme="minorHAnsi"/>
          <w:color w:val="000000" w:themeColor="text1"/>
        </w:rPr>
        <w:t xml:space="preserve">believing in </w:t>
      </w:r>
      <w:r w:rsidR="00633BE9" w:rsidRPr="00121D07">
        <w:rPr>
          <w:rFonts w:cstheme="minorHAnsi"/>
          <w:color w:val="000000" w:themeColor="text1"/>
        </w:rPr>
        <w:t xml:space="preserve">recovery and </w:t>
      </w:r>
      <w:r w:rsidR="0079767A" w:rsidRPr="00121D07">
        <w:rPr>
          <w:rFonts w:cstheme="minorHAnsi"/>
          <w:color w:val="000000" w:themeColor="text1"/>
        </w:rPr>
        <w:t xml:space="preserve">fostering </w:t>
      </w:r>
      <w:r w:rsidR="00633BE9" w:rsidRPr="00121D07">
        <w:rPr>
          <w:rFonts w:cstheme="minorHAnsi"/>
          <w:color w:val="000000" w:themeColor="text1"/>
        </w:rPr>
        <w:t xml:space="preserve">resilience in the face of serious challenges </w:t>
      </w:r>
      <w:proofErr w:type="gramStart"/>
      <w:r w:rsidR="00633BE9" w:rsidRPr="00121D07">
        <w:rPr>
          <w:rFonts w:cstheme="minorHAnsi"/>
          <w:color w:val="000000" w:themeColor="text1"/>
        </w:rPr>
        <w:t>has the ability to</w:t>
      </w:r>
      <w:proofErr w:type="gramEnd"/>
      <w:r w:rsidR="00633BE9" w:rsidRPr="00121D07">
        <w:rPr>
          <w:rFonts w:cstheme="minorHAnsi"/>
          <w:color w:val="000000" w:themeColor="text1"/>
        </w:rPr>
        <w:t xml:space="preserve"> bring about lasting positive change. </w:t>
      </w:r>
    </w:p>
    <w:p w14:paraId="10AD84EA" w14:textId="77777777" w:rsidR="00121D07" w:rsidRDefault="00121D07" w:rsidP="0038614F">
      <w:pPr>
        <w:rPr>
          <w:rFonts w:cstheme="minorHAnsi"/>
          <w:b/>
          <w:bCs/>
          <w:color w:val="000000" w:themeColor="text1"/>
        </w:rPr>
      </w:pPr>
    </w:p>
    <w:p w14:paraId="4455DB49" w14:textId="77777777" w:rsidR="00121D07" w:rsidRDefault="00121D07" w:rsidP="0038614F">
      <w:pPr>
        <w:rPr>
          <w:rFonts w:cstheme="minorHAnsi"/>
          <w:b/>
          <w:bCs/>
          <w:color w:val="000000" w:themeColor="text1"/>
        </w:rPr>
      </w:pPr>
    </w:p>
    <w:p w14:paraId="0DB83E06" w14:textId="6BD0CD03" w:rsidR="0038614F" w:rsidRPr="00121D07" w:rsidRDefault="00CD3A74" w:rsidP="0038614F">
      <w:pPr>
        <w:rPr>
          <w:rFonts w:cstheme="minorHAnsi"/>
          <w:color w:val="000000" w:themeColor="text1"/>
        </w:rPr>
      </w:pPr>
      <w:r w:rsidRPr="00121D07">
        <w:rPr>
          <w:rFonts w:cstheme="minorHAnsi"/>
          <w:b/>
          <w:bCs/>
          <w:color w:val="000000" w:themeColor="text1"/>
        </w:rPr>
        <w:lastRenderedPageBreak/>
        <w:t xml:space="preserve">Ways in </w:t>
      </w:r>
      <w:r w:rsidR="00633BE9" w:rsidRPr="00121D07">
        <w:rPr>
          <w:rFonts w:cstheme="minorHAnsi"/>
          <w:b/>
          <w:bCs/>
          <w:color w:val="000000" w:themeColor="text1"/>
        </w:rPr>
        <w:t>Which You Can Share Your Support</w:t>
      </w:r>
      <w:r w:rsidRPr="00121D07">
        <w:rPr>
          <w:rFonts w:cstheme="minorHAnsi"/>
          <w:b/>
          <w:bCs/>
          <w:color w:val="000000" w:themeColor="text1"/>
        </w:rPr>
        <w:t xml:space="preserve">: </w:t>
      </w:r>
    </w:p>
    <w:p w14:paraId="4082261C" w14:textId="209F5F33" w:rsidR="0038614F" w:rsidRPr="00121D07" w:rsidRDefault="0038614F" w:rsidP="00CD3A74">
      <w:pPr>
        <w:pStyle w:val="ListParagraph"/>
        <w:numPr>
          <w:ilvl w:val="0"/>
          <w:numId w:val="8"/>
        </w:numPr>
        <w:rPr>
          <w:rFonts w:cstheme="minorHAnsi"/>
          <w:color w:val="000000" w:themeColor="text1"/>
        </w:rPr>
      </w:pPr>
      <w:r w:rsidRPr="00121D07">
        <w:rPr>
          <w:rFonts w:cstheme="minorHAnsi"/>
          <w:color w:val="000000" w:themeColor="text1"/>
        </w:rPr>
        <w:t>Reflect on what gives you hope by creating the Heart Wall Installation in your home or community</w:t>
      </w:r>
    </w:p>
    <w:p w14:paraId="4583514C" w14:textId="1D13E3EC" w:rsidR="0038614F" w:rsidRPr="00121D07" w:rsidRDefault="0038614F" w:rsidP="00CD3A74">
      <w:pPr>
        <w:pStyle w:val="ListParagraph"/>
        <w:numPr>
          <w:ilvl w:val="0"/>
          <w:numId w:val="8"/>
        </w:numPr>
        <w:rPr>
          <w:rFonts w:cstheme="minorHAnsi"/>
          <w:color w:val="000000" w:themeColor="text1"/>
        </w:rPr>
      </w:pPr>
      <w:r w:rsidRPr="00121D07">
        <w:rPr>
          <w:rFonts w:cstheme="minorHAnsi"/>
          <w:color w:val="000000" w:themeColor="text1"/>
        </w:rPr>
        <w:t>Share a message of hope by placing a candle or light in a window at 8pm on World Suicide Prevention Day</w:t>
      </w:r>
      <w:r w:rsidR="00F7174A" w:rsidRPr="00121D07">
        <w:rPr>
          <w:rFonts w:cstheme="minorHAnsi"/>
          <w:color w:val="000000" w:themeColor="text1"/>
        </w:rPr>
        <w:t>,</w:t>
      </w:r>
      <w:r w:rsidRPr="00121D07">
        <w:rPr>
          <w:rFonts w:cstheme="minorHAnsi"/>
          <w:color w:val="000000" w:themeColor="text1"/>
        </w:rPr>
        <w:t xml:space="preserve"> September 10, 2020.</w:t>
      </w:r>
    </w:p>
    <w:p w14:paraId="48B79DA9" w14:textId="174EF185" w:rsidR="005C4F00" w:rsidRPr="00121D07" w:rsidRDefault="005C4F00" w:rsidP="00CD3A74">
      <w:pPr>
        <w:pStyle w:val="ListParagraph"/>
        <w:numPr>
          <w:ilvl w:val="0"/>
          <w:numId w:val="8"/>
        </w:numPr>
        <w:rPr>
          <w:rFonts w:cstheme="minorHAnsi"/>
          <w:color w:val="000000" w:themeColor="text1"/>
        </w:rPr>
      </w:pPr>
      <w:r w:rsidRPr="00121D07">
        <w:rPr>
          <w:rFonts w:cstheme="minorHAnsi"/>
          <w:color w:val="000000" w:themeColor="text1"/>
        </w:rPr>
        <w:t xml:space="preserve">Read through </w:t>
      </w:r>
      <w:hyperlink r:id="rId11" w:history="1">
        <w:r w:rsidR="00633BE9" w:rsidRPr="00121D07">
          <w:rPr>
            <w:rStyle w:val="Hyperlink"/>
            <w:rFonts w:cstheme="minorHAnsi"/>
          </w:rPr>
          <w:t>Each Mind Matter’s Stories</w:t>
        </w:r>
        <w:r w:rsidR="002934E2" w:rsidRPr="00121D07">
          <w:rPr>
            <w:rStyle w:val="Hyperlink"/>
            <w:rFonts w:cstheme="minorHAnsi"/>
          </w:rPr>
          <w:t xml:space="preserve"> </w:t>
        </w:r>
      </w:hyperlink>
      <w:r w:rsidR="00633BE9" w:rsidRPr="00121D07">
        <w:rPr>
          <w:rFonts w:cstheme="minorHAnsi"/>
          <w:color w:val="000000" w:themeColor="text1"/>
        </w:rPr>
        <w:t xml:space="preserve"> </w:t>
      </w:r>
      <w:r w:rsidR="002934E2" w:rsidRPr="00121D07">
        <w:rPr>
          <w:rFonts w:cstheme="minorHAnsi"/>
          <w:color w:val="000000" w:themeColor="text1"/>
        </w:rPr>
        <w:t>to hear from real life people who are committed to advancing mental health</w:t>
      </w:r>
      <w:r w:rsidR="009B4686" w:rsidRPr="00121D07">
        <w:rPr>
          <w:rFonts w:cstheme="minorHAnsi"/>
          <w:color w:val="000000" w:themeColor="text1"/>
        </w:rPr>
        <w:t xml:space="preserve"> and be inspired by their stories of recovery.</w:t>
      </w:r>
    </w:p>
    <w:p w14:paraId="4A942666" w14:textId="1F1B97A6" w:rsidR="0038614F" w:rsidRPr="00121D07" w:rsidRDefault="0038614F" w:rsidP="00CD3A74">
      <w:pPr>
        <w:pStyle w:val="ListParagraph"/>
        <w:numPr>
          <w:ilvl w:val="0"/>
          <w:numId w:val="8"/>
        </w:numPr>
        <w:rPr>
          <w:rFonts w:cstheme="minorHAnsi"/>
          <w:color w:val="000000" w:themeColor="text1"/>
        </w:rPr>
      </w:pPr>
      <w:r w:rsidRPr="00121D07">
        <w:rPr>
          <w:rFonts w:cstheme="minorHAnsi"/>
          <w:color w:val="000000" w:themeColor="text1"/>
        </w:rPr>
        <w:t xml:space="preserve">Share the importance </w:t>
      </w:r>
      <w:r w:rsidR="0067619D" w:rsidRPr="00121D07">
        <w:rPr>
          <w:rFonts w:cstheme="minorHAnsi"/>
          <w:color w:val="000000" w:themeColor="text1"/>
        </w:rPr>
        <w:t>of social emotional learning to foster resilience in children with parents and educators. Try out the Journaling Activity.</w:t>
      </w:r>
    </w:p>
    <w:p w14:paraId="138CD822" w14:textId="009576A7" w:rsidR="0038614F" w:rsidRPr="00121D07" w:rsidRDefault="0038614F" w:rsidP="0038614F">
      <w:pPr>
        <w:pStyle w:val="ListParagraph"/>
        <w:numPr>
          <w:ilvl w:val="0"/>
          <w:numId w:val="8"/>
        </w:numPr>
        <w:rPr>
          <w:rFonts w:cstheme="minorHAnsi"/>
          <w:color w:val="000000" w:themeColor="text1"/>
        </w:rPr>
      </w:pPr>
      <w:r w:rsidRPr="00121D07">
        <w:rPr>
          <w:rFonts w:cstheme="minorHAnsi"/>
          <w:color w:val="000000" w:themeColor="text1"/>
        </w:rPr>
        <w:t xml:space="preserve">Visit the </w:t>
      </w:r>
      <w:hyperlink r:id="rId12" w:history="1">
        <w:r w:rsidRPr="00121D07">
          <w:rPr>
            <w:rStyle w:val="Hyperlink"/>
            <w:rFonts w:cstheme="minorHAnsi"/>
          </w:rPr>
          <w:t>Know the Signs</w:t>
        </w:r>
      </w:hyperlink>
      <w:r w:rsidRPr="00121D07">
        <w:rPr>
          <w:rFonts w:cstheme="minorHAnsi"/>
          <w:color w:val="000000" w:themeColor="text1"/>
        </w:rPr>
        <w:t xml:space="preserve"> website to learn about </w:t>
      </w:r>
      <w:r w:rsidR="00F7174A" w:rsidRPr="00121D07">
        <w:rPr>
          <w:rFonts w:cstheme="minorHAnsi"/>
          <w:color w:val="000000" w:themeColor="text1"/>
        </w:rPr>
        <w:t>the warning signs of suicide</w:t>
      </w:r>
      <w:r w:rsidRPr="00121D07">
        <w:rPr>
          <w:rFonts w:cstheme="minorHAnsi"/>
          <w:color w:val="000000" w:themeColor="text1"/>
        </w:rPr>
        <w:t xml:space="preserve">, how to have a conversation and where to get help. </w:t>
      </w:r>
    </w:p>
    <w:p w14:paraId="0D3DB671" w14:textId="77777777" w:rsidR="0038614F" w:rsidRPr="00121D07" w:rsidRDefault="0038614F" w:rsidP="0038614F">
      <w:pPr>
        <w:pStyle w:val="ListParagraph"/>
        <w:rPr>
          <w:rFonts w:cstheme="minorHAnsi"/>
          <w:color w:val="000000" w:themeColor="text1"/>
        </w:rPr>
      </w:pPr>
    </w:p>
    <w:p w14:paraId="1487EA0C" w14:textId="13098744" w:rsidR="007E2EBA" w:rsidRPr="00121D07" w:rsidRDefault="00C91858" w:rsidP="007E2EBA">
      <w:pPr>
        <w:rPr>
          <w:rFonts w:cstheme="minorHAnsi"/>
          <w:color w:val="000000" w:themeColor="text1"/>
        </w:rPr>
      </w:pPr>
      <w:r w:rsidRPr="00121D07">
        <w:rPr>
          <w:rFonts w:cstheme="minorHAnsi"/>
          <w:color w:val="000000" w:themeColor="text1"/>
        </w:rPr>
        <w:t>For additional resources</w:t>
      </w:r>
      <w:r w:rsidR="0038614F" w:rsidRPr="00121D07">
        <w:rPr>
          <w:rFonts w:cstheme="minorHAnsi"/>
          <w:color w:val="000000" w:themeColor="text1"/>
        </w:rPr>
        <w:t xml:space="preserve"> and activity ideas</w:t>
      </w:r>
      <w:r w:rsidRPr="00121D07">
        <w:rPr>
          <w:rFonts w:cstheme="minorHAnsi"/>
          <w:color w:val="000000" w:themeColor="text1"/>
        </w:rPr>
        <w:t xml:space="preserve"> visit </w:t>
      </w:r>
      <w:r w:rsidR="0038614F" w:rsidRPr="00121D07">
        <w:rPr>
          <w:rFonts w:cstheme="minorHAnsi"/>
          <w:color w:val="000000" w:themeColor="text1"/>
        </w:rPr>
        <w:t>the 2020 Suicide Prevention Activation Kit.</w:t>
      </w:r>
    </w:p>
    <w:sectPr w:rsidR="007E2EBA" w:rsidRPr="00121D07" w:rsidSect="0038780E">
      <w:headerReference w:type="default" r:id="rId13"/>
      <w:footerReference w:type="default" r:id="rId14"/>
      <w:headerReference w:type="first" r:id="rId15"/>
      <w:footnotePr>
        <w:pos w:val="beneathText"/>
      </w:footnotePr>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DA623" w14:textId="77777777" w:rsidR="00EB2484" w:rsidRDefault="00EB2484" w:rsidP="00812C7A">
      <w:pPr>
        <w:spacing w:after="0" w:line="240" w:lineRule="auto"/>
      </w:pPr>
      <w:r>
        <w:separator/>
      </w:r>
    </w:p>
  </w:endnote>
  <w:endnote w:type="continuationSeparator" w:id="0">
    <w:p w14:paraId="5C03D02E" w14:textId="77777777" w:rsidR="00EB2484" w:rsidRDefault="00EB2484" w:rsidP="0081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910A" w14:textId="2B81A88D" w:rsidR="00553596" w:rsidRPr="00553596" w:rsidRDefault="00553596" w:rsidP="00C13ABC">
    <w:pPr>
      <w:autoSpaceDE w:val="0"/>
      <w:autoSpaceDN w:val="0"/>
      <w:adjustRightInd w:val="0"/>
      <w:spacing w:after="0" w:line="240" w:lineRule="auto"/>
      <w:rPr>
        <w:rFonts w:cs="ArialUnicodeMS"/>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EECD6" w14:textId="77777777" w:rsidR="00EB2484" w:rsidRDefault="00EB2484" w:rsidP="00812C7A">
      <w:pPr>
        <w:spacing w:after="0" w:line="240" w:lineRule="auto"/>
      </w:pPr>
      <w:r>
        <w:separator/>
      </w:r>
    </w:p>
  </w:footnote>
  <w:footnote w:type="continuationSeparator" w:id="0">
    <w:p w14:paraId="3FC63A63" w14:textId="77777777" w:rsidR="00EB2484" w:rsidRDefault="00EB2484" w:rsidP="00812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EFB4" w14:textId="2123E76E" w:rsidR="00E25527" w:rsidRDefault="00E25527" w:rsidP="004E67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D09B" w14:textId="2FA86FDA" w:rsidR="0038780E" w:rsidRDefault="0038780E">
    <w:pPr>
      <w:pStyle w:val="Header"/>
    </w:pPr>
    <w:r>
      <w:rPr>
        <w:noProof/>
      </w:rPr>
      <w:drawing>
        <wp:anchor distT="0" distB="0" distL="114300" distR="114300" simplePos="0" relativeHeight="251658240" behindDoc="1" locked="0" layoutInCell="1" allowOverlap="1" wp14:anchorId="4CF6BF64" wp14:editId="77BB6A14">
          <wp:simplePos x="0" y="0"/>
          <wp:positionH relativeFrom="margin">
            <wp:align>right</wp:align>
          </wp:positionH>
          <wp:positionV relativeFrom="paragraph">
            <wp:posOffset>-295275</wp:posOffset>
          </wp:positionV>
          <wp:extent cx="6492240" cy="2103755"/>
          <wp:effectExtent l="0" t="0" r="3810" b="0"/>
          <wp:wrapTight wrapText="bothSides">
            <wp:wrapPolygon edited="0">
              <wp:start x="0" y="0"/>
              <wp:lineTo x="0" y="21320"/>
              <wp:lineTo x="21549" y="21320"/>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0" cy="2103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2D94"/>
    <w:multiLevelType w:val="hybridMultilevel"/>
    <w:tmpl w:val="8D78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E4754"/>
    <w:multiLevelType w:val="hybridMultilevel"/>
    <w:tmpl w:val="E580DDE0"/>
    <w:lvl w:ilvl="0" w:tplc="B838F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BB4"/>
    <w:multiLevelType w:val="hybridMultilevel"/>
    <w:tmpl w:val="03D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C436D"/>
    <w:multiLevelType w:val="hybridMultilevel"/>
    <w:tmpl w:val="EE4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3E75"/>
    <w:multiLevelType w:val="hybridMultilevel"/>
    <w:tmpl w:val="E290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A882F51"/>
    <w:multiLevelType w:val="hybridMultilevel"/>
    <w:tmpl w:val="FAF6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A7C20"/>
    <w:multiLevelType w:val="hybridMultilevel"/>
    <w:tmpl w:val="5F9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4177E"/>
    <w:multiLevelType w:val="hybridMultilevel"/>
    <w:tmpl w:val="F21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65BCD"/>
    <w:multiLevelType w:val="hybridMultilevel"/>
    <w:tmpl w:val="2850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0"/>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93"/>
    <w:rsid w:val="00003594"/>
    <w:rsid w:val="000238E8"/>
    <w:rsid w:val="00041979"/>
    <w:rsid w:val="00087266"/>
    <w:rsid w:val="000A4AEA"/>
    <w:rsid w:val="000E3740"/>
    <w:rsid w:val="000E4913"/>
    <w:rsid w:val="000F21E2"/>
    <w:rsid w:val="000F3971"/>
    <w:rsid w:val="000F6489"/>
    <w:rsid w:val="00121D07"/>
    <w:rsid w:val="0012281E"/>
    <w:rsid w:val="00137AD7"/>
    <w:rsid w:val="001466C3"/>
    <w:rsid w:val="0015515A"/>
    <w:rsid w:val="00163723"/>
    <w:rsid w:val="00177BAF"/>
    <w:rsid w:val="00181527"/>
    <w:rsid w:val="00193ECD"/>
    <w:rsid w:val="00194425"/>
    <w:rsid w:val="001A3735"/>
    <w:rsid w:val="001C7572"/>
    <w:rsid w:val="001D11DB"/>
    <w:rsid w:val="002213E1"/>
    <w:rsid w:val="002214F7"/>
    <w:rsid w:val="002934E2"/>
    <w:rsid w:val="0029763F"/>
    <w:rsid w:val="002C1225"/>
    <w:rsid w:val="002D7190"/>
    <w:rsid w:val="002F0F32"/>
    <w:rsid w:val="00322D46"/>
    <w:rsid w:val="0038614F"/>
    <w:rsid w:val="003867CB"/>
    <w:rsid w:val="0038780E"/>
    <w:rsid w:val="00390267"/>
    <w:rsid w:val="003B2F47"/>
    <w:rsid w:val="003B61C7"/>
    <w:rsid w:val="004045C4"/>
    <w:rsid w:val="004950B7"/>
    <w:rsid w:val="004D4872"/>
    <w:rsid w:val="004E679F"/>
    <w:rsid w:val="004F3007"/>
    <w:rsid w:val="004F3A0A"/>
    <w:rsid w:val="00521F87"/>
    <w:rsid w:val="005230F1"/>
    <w:rsid w:val="00553596"/>
    <w:rsid w:val="005C3198"/>
    <w:rsid w:val="005C4F00"/>
    <w:rsid w:val="006079FD"/>
    <w:rsid w:val="00615EA0"/>
    <w:rsid w:val="006214DF"/>
    <w:rsid w:val="00622417"/>
    <w:rsid w:val="00633BE9"/>
    <w:rsid w:val="0067619D"/>
    <w:rsid w:val="006B4F50"/>
    <w:rsid w:val="006C01E9"/>
    <w:rsid w:val="006E7502"/>
    <w:rsid w:val="006F643B"/>
    <w:rsid w:val="0070434E"/>
    <w:rsid w:val="007055BF"/>
    <w:rsid w:val="00720133"/>
    <w:rsid w:val="007562AE"/>
    <w:rsid w:val="0076205E"/>
    <w:rsid w:val="00784386"/>
    <w:rsid w:val="0079767A"/>
    <w:rsid w:val="007B2B85"/>
    <w:rsid w:val="007C655E"/>
    <w:rsid w:val="007E2A1D"/>
    <w:rsid w:val="007E2EBA"/>
    <w:rsid w:val="00806344"/>
    <w:rsid w:val="00812C7A"/>
    <w:rsid w:val="00837149"/>
    <w:rsid w:val="008840E8"/>
    <w:rsid w:val="00887CCD"/>
    <w:rsid w:val="00892EF9"/>
    <w:rsid w:val="008A5268"/>
    <w:rsid w:val="008A5A30"/>
    <w:rsid w:val="008F41F8"/>
    <w:rsid w:val="009261A2"/>
    <w:rsid w:val="00997A22"/>
    <w:rsid w:val="009B4686"/>
    <w:rsid w:val="009C6DDE"/>
    <w:rsid w:val="009D009A"/>
    <w:rsid w:val="009E5279"/>
    <w:rsid w:val="00A314FA"/>
    <w:rsid w:val="00A33F4D"/>
    <w:rsid w:val="00A879D0"/>
    <w:rsid w:val="00A87AA9"/>
    <w:rsid w:val="00AC27C2"/>
    <w:rsid w:val="00B15603"/>
    <w:rsid w:val="00B25CC1"/>
    <w:rsid w:val="00B33F03"/>
    <w:rsid w:val="00BB0C1C"/>
    <w:rsid w:val="00C12663"/>
    <w:rsid w:val="00C13ABC"/>
    <w:rsid w:val="00C2306A"/>
    <w:rsid w:val="00C60193"/>
    <w:rsid w:val="00C63FDF"/>
    <w:rsid w:val="00C91858"/>
    <w:rsid w:val="00CB72A5"/>
    <w:rsid w:val="00CD3A74"/>
    <w:rsid w:val="00CD682B"/>
    <w:rsid w:val="00D04B0D"/>
    <w:rsid w:val="00D13700"/>
    <w:rsid w:val="00D64F14"/>
    <w:rsid w:val="00D90970"/>
    <w:rsid w:val="00DB125F"/>
    <w:rsid w:val="00DE0BC5"/>
    <w:rsid w:val="00DF65F8"/>
    <w:rsid w:val="00E011B0"/>
    <w:rsid w:val="00E01DF3"/>
    <w:rsid w:val="00E11E3B"/>
    <w:rsid w:val="00E1468F"/>
    <w:rsid w:val="00E25527"/>
    <w:rsid w:val="00E5364D"/>
    <w:rsid w:val="00E62D96"/>
    <w:rsid w:val="00E648F6"/>
    <w:rsid w:val="00E734E2"/>
    <w:rsid w:val="00EA7AF4"/>
    <w:rsid w:val="00EB096E"/>
    <w:rsid w:val="00EB2484"/>
    <w:rsid w:val="00EC6037"/>
    <w:rsid w:val="00EE1E46"/>
    <w:rsid w:val="00EE3152"/>
    <w:rsid w:val="00F24C4A"/>
    <w:rsid w:val="00F260C6"/>
    <w:rsid w:val="00F66749"/>
    <w:rsid w:val="00F70D0B"/>
    <w:rsid w:val="00F7174A"/>
    <w:rsid w:val="00F72DB0"/>
    <w:rsid w:val="00FC33CF"/>
    <w:rsid w:val="00FC4C56"/>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9C89"/>
  <w15:chartTrackingRefBased/>
  <w15:docId w15:val="{FEF852BF-0A09-47B1-844E-49CFD5B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344"/>
    <w:pPr>
      <w:ind w:left="720"/>
      <w:contextualSpacing/>
    </w:pPr>
  </w:style>
  <w:style w:type="paragraph" w:styleId="Header">
    <w:name w:val="header"/>
    <w:basedOn w:val="Normal"/>
    <w:link w:val="HeaderChar"/>
    <w:uiPriority w:val="99"/>
    <w:unhideWhenUsed/>
    <w:rsid w:val="00812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7A"/>
  </w:style>
  <w:style w:type="paragraph" w:styleId="Footer">
    <w:name w:val="footer"/>
    <w:basedOn w:val="Normal"/>
    <w:link w:val="FooterChar"/>
    <w:uiPriority w:val="99"/>
    <w:unhideWhenUsed/>
    <w:rsid w:val="0081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7A"/>
  </w:style>
  <w:style w:type="character" w:styleId="Hyperlink">
    <w:name w:val="Hyperlink"/>
    <w:basedOn w:val="DefaultParagraphFont"/>
    <w:uiPriority w:val="99"/>
    <w:unhideWhenUsed/>
    <w:rsid w:val="000A4AEA"/>
    <w:rPr>
      <w:color w:val="0563C1" w:themeColor="hyperlink"/>
      <w:u w:val="single"/>
    </w:rPr>
  </w:style>
  <w:style w:type="character" w:styleId="UnresolvedMention">
    <w:name w:val="Unresolved Mention"/>
    <w:basedOn w:val="DefaultParagraphFont"/>
    <w:uiPriority w:val="99"/>
    <w:semiHidden/>
    <w:unhideWhenUsed/>
    <w:rsid w:val="000A4AEA"/>
    <w:rPr>
      <w:color w:val="605E5C"/>
      <w:shd w:val="clear" w:color="auto" w:fill="E1DFDD"/>
    </w:rPr>
  </w:style>
  <w:style w:type="character" w:styleId="CommentReference">
    <w:name w:val="annotation reference"/>
    <w:basedOn w:val="DefaultParagraphFont"/>
    <w:uiPriority w:val="99"/>
    <w:semiHidden/>
    <w:unhideWhenUsed/>
    <w:rsid w:val="000E3740"/>
    <w:rPr>
      <w:sz w:val="16"/>
      <w:szCs w:val="16"/>
    </w:rPr>
  </w:style>
  <w:style w:type="paragraph" w:styleId="CommentText">
    <w:name w:val="annotation text"/>
    <w:basedOn w:val="Normal"/>
    <w:link w:val="CommentTextChar"/>
    <w:uiPriority w:val="99"/>
    <w:semiHidden/>
    <w:unhideWhenUsed/>
    <w:rsid w:val="000E3740"/>
    <w:pPr>
      <w:spacing w:line="240" w:lineRule="auto"/>
    </w:pPr>
    <w:rPr>
      <w:sz w:val="20"/>
      <w:szCs w:val="20"/>
    </w:rPr>
  </w:style>
  <w:style w:type="character" w:customStyle="1" w:styleId="CommentTextChar">
    <w:name w:val="Comment Text Char"/>
    <w:basedOn w:val="DefaultParagraphFont"/>
    <w:link w:val="CommentText"/>
    <w:uiPriority w:val="99"/>
    <w:semiHidden/>
    <w:rsid w:val="000E3740"/>
    <w:rPr>
      <w:sz w:val="20"/>
      <w:szCs w:val="20"/>
    </w:rPr>
  </w:style>
  <w:style w:type="paragraph" w:styleId="CommentSubject">
    <w:name w:val="annotation subject"/>
    <w:basedOn w:val="CommentText"/>
    <w:next w:val="CommentText"/>
    <w:link w:val="CommentSubjectChar"/>
    <w:uiPriority w:val="99"/>
    <w:semiHidden/>
    <w:unhideWhenUsed/>
    <w:rsid w:val="000E3740"/>
    <w:rPr>
      <w:b/>
      <w:bCs/>
    </w:rPr>
  </w:style>
  <w:style w:type="character" w:customStyle="1" w:styleId="CommentSubjectChar">
    <w:name w:val="Comment Subject Char"/>
    <w:basedOn w:val="CommentTextChar"/>
    <w:link w:val="CommentSubject"/>
    <w:uiPriority w:val="99"/>
    <w:semiHidden/>
    <w:rsid w:val="000E3740"/>
    <w:rPr>
      <w:b/>
      <w:bCs/>
      <w:sz w:val="20"/>
      <w:szCs w:val="20"/>
    </w:rPr>
  </w:style>
  <w:style w:type="paragraph" w:styleId="BalloonText">
    <w:name w:val="Balloon Text"/>
    <w:basedOn w:val="Normal"/>
    <w:link w:val="BalloonTextChar"/>
    <w:uiPriority w:val="99"/>
    <w:semiHidden/>
    <w:unhideWhenUsed/>
    <w:rsid w:val="000E3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40"/>
    <w:rPr>
      <w:rFonts w:ascii="Segoe UI" w:hAnsi="Segoe UI" w:cs="Segoe UI"/>
      <w:sz w:val="18"/>
      <w:szCs w:val="18"/>
    </w:rPr>
  </w:style>
  <w:style w:type="character" w:styleId="FollowedHyperlink">
    <w:name w:val="FollowedHyperlink"/>
    <w:basedOn w:val="DefaultParagraphFont"/>
    <w:uiPriority w:val="99"/>
    <w:semiHidden/>
    <w:unhideWhenUsed/>
    <w:rsid w:val="004E679F"/>
    <w:rPr>
      <w:color w:val="954F72" w:themeColor="followedHyperlink"/>
      <w:u w:val="single"/>
    </w:rPr>
  </w:style>
  <w:style w:type="paragraph" w:styleId="FootnoteText">
    <w:name w:val="footnote text"/>
    <w:basedOn w:val="Normal"/>
    <w:link w:val="FootnoteTextChar"/>
    <w:uiPriority w:val="99"/>
    <w:semiHidden/>
    <w:unhideWhenUsed/>
    <w:rsid w:val="00887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CCD"/>
    <w:rPr>
      <w:sz w:val="20"/>
      <w:szCs w:val="20"/>
    </w:rPr>
  </w:style>
  <w:style w:type="character" w:styleId="FootnoteReference">
    <w:name w:val="footnote reference"/>
    <w:basedOn w:val="DefaultParagraphFont"/>
    <w:uiPriority w:val="99"/>
    <w:semiHidden/>
    <w:unhideWhenUsed/>
    <w:rsid w:val="00887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8524">
      <w:bodyDiv w:val="1"/>
      <w:marLeft w:val="0"/>
      <w:marRight w:val="0"/>
      <w:marTop w:val="0"/>
      <w:marBottom w:val="0"/>
      <w:divBdr>
        <w:top w:val="none" w:sz="0" w:space="0" w:color="auto"/>
        <w:left w:val="none" w:sz="0" w:space="0" w:color="auto"/>
        <w:bottom w:val="none" w:sz="0" w:space="0" w:color="auto"/>
        <w:right w:val="none" w:sz="0" w:space="0" w:color="auto"/>
      </w:divBdr>
    </w:div>
    <w:div w:id="670135183">
      <w:bodyDiv w:val="1"/>
      <w:marLeft w:val="0"/>
      <w:marRight w:val="0"/>
      <w:marTop w:val="0"/>
      <w:marBottom w:val="0"/>
      <w:divBdr>
        <w:top w:val="none" w:sz="0" w:space="0" w:color="auto"/>
        <w:left w:val="none" w:sz="0" w:space="0" w:color="auto"/>
        <w:bottom w:val="none" w:sz="0" w:space="0" w:color="auto"/>
        <w:right w:val="none" w:sz="0" w:space="0" w:color="auto"/>
      </w:divBdr>
    </w:div>
    <w:div w:id="19017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cideispreventabl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chmindmatters.org/sto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259E992F17274E81ADFC36EBD0EF07" ma:contentTypeVersion="10" ma:contentTypeDescription="Create a new document." ma:contentTypeScope="" ma:versionID="caefcc9fb08b03899a52a986239b8990">
  <xsd:schema xmlns:xsd="http://www.w3.org/2001/XMLSchema" xmlns:xs="http://www.w3.org/2001/XMLSchema" xmlns:p="http://schemas.microsoft.com/office/2006/metadata/properties" xmlns:ns3="2b6dc329-64e4-4813-bd57-2f44411c47db" targetNamespace="http://schemas.microsoft.com/office/2006/metadata/properties" ma:root="true" ma:fieldsID="fffecbd295bd9d4dcce76e2e51b5e950" ns3:_="">
    <xsd:import namespace="2b6dc329-64e4-4813-bd57-2f44411c47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dc329-64e4-4813-bd57-2f44411c4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D29CF-A49A-4CA6-88D7-3A9AF247C58B}">
  <ds:schemaRefs>
    <ds:schemaRef ds:uri="http://schemas.openxmlformats.org/officeDocument/2006/bibliography"/>
  </ds:schemaRefs>
</ds:datastoreItem>
</file>

<file path=customXml/itemProps2.xml><?xml version="1.0" encoding="utf-8"?>
<ds:datastoreItem xmlns:ds="http://schemas.openxmlformats.org/officeDocument/2006/customXml" ds:itemID="{6C1C7A25-4659-4782-A92C-23F5C551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dc329-64e4-4813-bd57-2f44411c4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D0E9B-8042-4E5A-8506-5E11A2B8A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9E4B7-A1D0-4101-ACF8-00B89C224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ayala</dc:creator>
  <cp:keywords/>
  <dc:description/>
  <cp:lastModifiedBy>Eric Spector</cp:lastModifiedBy>
  <cp:revision>12</cp:revision>
  <dcterms:created xsi:type="dcterms:W3CDTF">2020-06-05T05:18:00Z</dcterms:created>
  <dcterms:modified xsi:type="dcterms:W3CDTF">2020-06-17T13:05:00Z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0x01010025259E992F17274E81ADFC36EBD0EF07</vt:lpwstr>
  </property>
</Properties>
</file>