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B4794" w14:textId="77777777" w:rsidR="00807646" w:rsidRDefault="00807646" w:rsidP="00807646">
      <w:pPr>
        <w:pStyle w:val="NoSpacing"/>
        <w:spacing w:line="276" w:lineRule="auto"/>
        <w:jc w:val="center"/>
        <w:rPr>
          <w:b/>
          <w:color w:val="00565D"/>
        </w:rPr>
      </w:pPr>
    </w:p>
    <w:p w14:paraId="2BE5B862" w14:textId="447CCE6C" w:rsidR="00807646" w:rsidRPr="001F1BB2" w:rsidRDefault="00807646" w:rsidP="00807646">
      <w:pPr>
        <w:pStyle w:val="NoSpacing"/>
        <w:spacing w:line="276" w:lineRule="auto"/>
        <w:jc w:val="center"/>
        <w:rPr>
          <w:b/>
          <w:color w:val="00565D"/>
          <w:sz w:val="28"/>
          <w:szCs w:val="28"/>
        </w:rPr>
      </w:pPr>
      <w:r w:rsidRPr="001F1BB2">
        <w:rPr>
          <w:b/>
          <w:color w:val="00565D"/>
          <w:sz w:val="28"/>
          <w:szCs w:val="28"/>
        </w:rPr>
        <w:t>S</w:t>
      </w:r>
      <w:r w:rsidR="007B3326" w:rsidRPr="001F1BB2">
        <w:rPr>
          <w:b/>
          <w:color w:val="00565D"/>
          <w:sz w:val="28"/>
          <w:szCs w:val="28"/>
        </w:rPr>
        <w:t>uicide Prevention</w:t>
      </w:r>
      <w:r w:rsidRPr="001F1BB2">
        <w:rPr>
          <w:b/>
          <w:color w:val="00565D"/>
          <w:sz w:val="28"/>
          <w:szCs w:val="28"/>
        </w:rPr>
        <w:t xml:space="preserve"> Week Email </w:t>
      </w:r>
      <w:r w:rsidR="00CA0DFC" w:rsidRPr="001F1BB2">
        <w:rPr>
          <w:b/>
          <w:color w:val="00565D"/>
          <w:sz w:val="28"/>
          <w:szCs w:val="28"/>
        </w:rPr>
        <w:t>1</w:t>
      </w:r>
      <w:r w:rsidRPr="001F1BB2">
        <w:rPr>
          <w:b/>
          <w:color w:val="00565D"/>
          <w:sz w:val="28"/>
          <w:szCs w:val="28"/>
        </w:rPr>
        <w:t xml:space="preserve">: </w:t>
      </w:r>
      <w:r w:rsidR="00561142" w:rsidRPr="001F1BB2">
        <w:rPr>
          <w:b/>
          <w:color w:val="00565D"/>
          <w:sz w:val="28"/>
          <w:szCs w:val="28"/>
        </w:rPr>
        <w:t>Exploring Protective Factors</w:t>
      </w:r>
    </w:p>
    <w:p w14:paraId="4304BB0D" w14:textId="77777777" w:rsidR="007B3326" w:rsidRDefault="007B3326" w:rsidP="00A6006F">
      <w:pPr>
        <w:spacing w:line="276" w:lineRule="auto"/>
        <w:rPr>
          <w:b/>
          <w:color w:val="17BBB9"/>
          <w:sz w:val="28"/>
          <w:szCs w:val="28"/>
        </w:rPr>
      </w:pPr>
    </w:p>
    <w:p w14:paraId="71839B47" w14:textId="04A181FF" w:rsidR="00A6006F" w:rsidRPr="007B3326" w:rsidRDefault="00A6006F" w:rsidP="00A6006F">
      <w:pPr>
        <w:spacing w:line="276" w:lineRule="auto"/>
        <w:rPr>
          <w:color w:val="00565D"/>
        </w:rPr>
      </w:pPr>
      <w:r w:rsidRPr="007B3326">
        <w:rPr>
          <w:b/>
          <w:color w:val="00565D"/>
        </w:rPr>
        <w:t>Welcome to Suicide Prevention Week 2019!</w:t>
      </w:r>
      <w:r w:rsidRPr="007B3326">
        <w:rPr>
          <w:color w:val="00565D"/>
        </w:rPr>
        <w:t xml:space="preserve"> </w:t>
      </w:r>
    </w:p>
    <w:p w14:paraId="58F5D3D7" w14:textId="2BF1CF50" w:rsidR="007503C3" w:rsidRDefault="0000029F" w:rsidP="00D20D1B">
      <w:pPr>
        <w:spacing w:after="0" w:line="276" w:lineRule="auto"/>
        <w:rPr>
          <w:rFonts w:eastAsia="Times New Roman" w:cstheme="minorHAnsi"/>
          <w:lang w:eastAsia="en-US"/>
        </w:rPr>
      </w:pPr>
      <w:r w:rsidRPr="007503C3">
        <w:t xml:space="preserve">During Suicide Prevention Week thousands of individuals and organizations </w:t>
      </w:r>
      <w:proofErr w:type="gramStart"/>
      <w:r w:rsidRPr="007503C3">
        <w:t>join together</w:t>
      </w:r>
      <w:proofErr w:type="gramEnd"/>
      <w:r w:rsidRPr="007503C3">
        <w:t xml:space="preserve"> </w:t>
      </w:r>
      <w:r w:rsidR="007503C3" w:rsidRPr="007503C3">
        <w:t xml:space="preserve">to support suicide prevention by engaging in a range of activities, from sharing on social media to hosting community events. The theme for this year’s Suicide Prevention Week </w:t>
      </w:r>
      <w:r w:rsidR="00D20D1B">
        <w:t xml:space="preserve">Activation Kit </w:t>
      </w:r>
      <w:r w:rsidR="00552922" w:rsidRPr="007503C3">
        <w:t xml:space="preserve">is </w:t>
      </w:r>
      <w:r w:rsidR="005F05EB" w:rsidRPr="00D20D1B">
        <w:rPr>
          <w:rFonts w:ascii="Calibri" w:eastAsia="Times New Roman" w:hAnsi="Calibri" w:cs="Calibri"/>
          <w:b/>
          <w:i/>
          <w:color w:val="00565D"/>
          <w:lang w:eastAsia="en-US"/>
        </w:rPr>
        <w:t>Finding Purpose</w:t>
      </w:r>
      <w:r w:rsidR="00552922" w:rsidRPr="00D20D1B">
        <w:rPr>
          <w:rFonts w:ascii="Calibri" w:eastAsia="Times New Roman" w:hAnsi="Calibri" w:cs="Calibri"/>
          <w:b/>
          <w:i/>
          <w:color w:val="00565D"/>
          <w:lang w:eastAsia="en-US"/>
        </w:rPr>
        <w:t>- Taking Care of Ourselves and Others.</w:t>
      </w:r>
      <w:r w:rsidR="00552922" w:rsidRPr="00D20D1B">
        <w:rPr>
          <w:rFonts w:ascii="Times New Roman" w:eastAsia="Times New Roman" w:hAnsi="Times New Roman" w:cs="Times New Roman"/>
          <w:color w:val="00565D"/>
          <w:lang w:eastAsia="en-US"/>
        </w:rPr>
        <w:t xml:space="preserve"> </w:t>
      </w:r>
      <w:r w:rsidR="007503C3" w:rsidRPr="007503C3">
        <w:rPr>
          <w:rFonts w:eastAsia="Times New Roman" w:cstheme="minorHAnsi"/>
          <w:lang w:eastAsia="en-US"/>
        </w:rPr>
        <w:t>This theme reflects both a focus on the power of protective factors, as well as the role we all play in preventing suicide.</w:t>
      </w:r>
    </w:p>
    <w:p w14:paraId="6EA42243" w14:textId="29C34D9E" w:rsidR="009B7414" w:rsidRDefault="009B7414" w:rsidP="00D20D1B">
      <w:pPr>
        <w:spacing w:after="0" w:line="276" w:lineRule="auto"/>
        <w:rPr>
          <w:rFonts w:eastAsia="Times New Roman" w:cstheme="minorHAnsi"/>
          <w:lang w:eastAsia="en-US"/>
        </w:rPr>
      </w:pPr>
    </w:p>
    <w:p w14:paraId="448561D1" w14:textId="708C1AA1" w:rsidR="009B7414" w:rsidRPr="00561142" w:rsidRDefault="009B7414" w:rsidP="00D20D1B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u w:val="single"/>
          <w:lang w:eastAsia="en-US"/>
        </w:rPr>
      </w:pPr>
      <w:r>
        <w:rPr>
          <w:rFonts w:eastAsia="Times New Roman" w:cstheme="minorHAnsi"/>
          <w:lang w:eastAsia="en-US"/>
        </w:rPr>
        <w:t xml:space="preserve">Visit and share the </w:t>
      </w:r>
      <w:r w:rsidRPr="00561142">
        <w:rPr>
          <w:rFonts w:eastAsia="Times New Roman" w:cstheme="minorHAnsi"/>
          <w:u w:val="single"/>
          <w:lang w:eastAsia="en-US"/>
        </w:rPr>
        <w:t>Suicide Prevention Activation Kit</w:t>
      </w:r>
    </w:p>
    <w:p w14:paraId="49E68A60" w14:textId="4B0350DA" w:rsidR="009B7414" w:rsidRPr="009B7414" w:rsidRDefault="002E3D57" w:rsidP="00D20D1B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lang w:eastAsia="en-US"/>
        </w:rPr>
      </w:pPr>
      <w:hyperlink r:id="rId7" w:history="1">
        <w:r w:rsidR="009B7414" w:rsidRPr="009B7414">
          <w:rPr>
            <w:rStyle w:val="Hyperlink"/>
            <w:rFonts w:eastAsia="Times New Roman" w:cstheme="minorHAnsi"/>
            <w:lang w:eastAsia="en-US"/>
          </w:rPr>
          <w:t>Know the signs for suicide</w:t>
        </w:r>
      </w:hyperlink>
      <w:r w:rsidR="009B7414">
        <w:rPr>
          <w:rFonts w:eastAsia="Times New Roman" w:cstheme="minorHAnsi"/>
          <w:lang w:eastAsia="en-US"/>
        </w:rPr>
        <w:t>, find the words, and reach out to someone you are concerned about.</w:t>
      </w:r>
    </w:p>
    <w:p w14:paraId="3305D335" w14:textId="5116F485" w:rsidR="00F14ACA" w:rsidRDefault="00F14ACA" w:rsidP="00552922">
      <w:pPr>
        <w:spacing w:after="0"/>
        <w:rPr>
          <w:color w:val="FF0000"/>
        </w:rPr>
      </w:pPr>
    </w:p>
    <w:bookmarkStart w:id="0" w:name="_Hlk11065910"/>
    <w:p w14:paraId="78AF6FD3" w14:textId="4D29B836" w:rsidR="00F14ACA" w:rsidRPr="00D40459" w:rsidRDefault="00D40459" w:rsidP="00D20D1B">
      <w:pPr>
        <w:spacing w:after="0" w:line="276" w:lineRule="auto"/>
        <w:rPr>
          <w:rFonts w:ascii="Times New Roman" w:eastAsia="Times New Roman" w:hAnsi="Times New Roman" w:cs="Times New Roman"/>
          <w:lang w:eastAsia="en-US"/>
        </w:rPr>
      </w:pPr>
      <w:r>
        <w:fldChar w:fldCharType="begin"/>
      </w:r>
      <w:r>
        <w:instrText xml:space="preserve"> HYPERLINK "https://www.sprc.org/about-suicide/risk-protective-factors" </w:instrText>
      </w:r>
      <w:r>
        <w:fldChar w:fldCharType="separate"/>
      </w:r>
      <w:r w:rsidR="00F14ACA" w:rsidRPr="00D40459">
        <w:rPr>
          <w:rStyle w:val="Hyperlink"/>
        </w:rPr>
        <w:t>Protective factors</w:t>
      </w:r>
      <w:r>
        <w:fldChar w:fldCharType="end"/>
      </w:r>
      <w:r w:rsidR="00F14ACA" w:rsidRPr="00D40459">
        <w:t xml:space="preserve"> are personal and environmental characteristics that help protect people from suicide.</w:t>
      </w:r>
      <w:bookmarkEnd w:id="0"/>
      <w:r>
        <w:t xml:space="preserve"> These include connectedness to family, community and social institutions, problem-solving and copying skills, access to effective behavioral health care</w:t>
      </w:r>
      <w:r w:rsidR="00561142">
        <w:t>,</w:t>
      </w:r>
      <w:r>
        <w:t xml:space="preserve"> and a sense of purpose or meaning in life.  </w:t>
      </w:r>
      <w:r w:rsidR="00F14ACA" w:rsidRPr="00D40459">
        <w:t xml:space="preserve">Some protective factors begin early in life, others come into play at any point in the life span.  </w:t>
      </w:r>
      <w:r w:rsidR="00CC7964" w:rsidRPr="00D40459">
        <w:t>It is important to work on strength</w:t>
      </w:r>
      <w:r>
        <w:t>ening</w:t>
      </w:r>
      <w:r w:rsidR="00CC7964" w:rsidRPr="00D40459">
        <w:t xml:space="preserve"> protective factors for ourselves and those in our lives, throughout our lives</w:t>
      </w:r>
      <w:r w:rsidR="00854CC5">
        <w:t>,</w:t>
      </w:r>
      <w:r w:rsidR="00CC7964" w:rsidRPr="00D40459">
        <w:t xml:space="preserve"> not just when we are experiencing thought of suicide. </w:t>
      </w:r>
    </w:p>
    <w:p w14:paraId="1CA04A07" w14:textId="77777777" w:rsidR="00552922" w:rsidRPr="007503C3" w:rsidRDefault="00552922" w:rsidP="00552922">
      <w:pPr>
        <w:spacing w:after="0"/>
      </w:pPr>
    </w:p>
    <w:p w14:paraId="0EE76C12" w14:textId="276C4152" w:rsidR="00A6006F" w:rsidRPr="007B3326" w:rsidRDefault="00A6006F" w:rsidP="00A6006F">
      <w:pPr>
        <w:spacing w:line="276" w:lineRule="auto"/>
        <w:rPr>
          <w:color w:val="00565D"/>
        </w:rPr>
      </w:pPr>
      <w:r w:rsidRPr="007B3326">
        <w:rPr>
          <w:b/>
          <w:color w:val="00565D"/>
        </w:rPr>
        <w:t>Gross National Happiness</w:t>
      </w:r>
      <w:r w:rsidR="00AF790F" w:rsidRPr="007B3326">
        <w:rPr>
          <w:b/>
          <w:color w:val="00565D"/>
        </w:rPr>
        <w:t>?</w:t>
      </w:r>
    </w:p>
    <w:p w14:paraId="526C4D51" w14:textId="2878ABE9" w:rsidR="00462217" w:rsidRPr="007503C3" w:rsidRDefault="00462217" w:rsidP="00462217">
      <w:pPr>
        <w:spacing w:line="276" w:lineRule="auto"/>
      </w:pPr>
      <w:r w:rsidRPr="007503C3">
        <w:t xml:space="preserve">In recent years the World Health Organization and other international bodies have increasingly </w:t>
      </w:r>
      <w:r>
        <w:t>focused</w:t>
      </w:r>
      <w:r w:rsidRPr="007503C3">
        <w:t xml:space="preserve"> on happin</w:t>
      </w:r>
      <w:r>
        <w:t>ess as at least as important as</w:t>
      </w:r>
      <w:r w:rsidRPr="007503C3">
        <w:t xml:space="preserve"> more conventional economic measures to understanding</w:t>
      </w:r>
      <w:r>
        <w:t xml:space="preserve"> how well a country is doing</w:t>
      </w:r>
      <w:r w:rsidRPr="007503C3">
        <w:t xml:space="preserve">.  The </w:t>
      </w:r>
      <w:r>
        <w:t>idea</w:t>
      </w:r>
      <w:r w:rsidRPr="007503C3">
        <w:t xml:space="preserve"> of “</w:t>
      </w:r>
      <w:hyperlink r:id="rId8" w:history="1">
        <w:r w:rsidRPr="007503C3">
          <w:rPr>
            <w:rStyle w:val="Hyperlink"/>
          </w:rPr>
          <w:t>gross national happiness</w:t>
        </w:r>
      </w:hyperlink>
      <w:r w:rsidRPr="007503C3">
        <w:t>” recognize</w:t>
      </w:r>
      <w:r>
        <w:t xml:space="preserve">s that several holistic factors </w:t>
      </w:r>
      <w:r w:rsidRPr="007503C3">
        <w:t>contrib</w:t>
      </w:r>
      <w:r>
        <w:t xml:space="preserve">ute to </w:t>
      </w:r>
      <w:r w:rsidR="00561142">
        <w:t>our well-being</w:t>
      </w:r>
      <w:r>
        <w:t xml:space="preserve">, </w:t>
      </w:r>
      <w:r w:rsidRPr="007503C3">
        <w:t xml:space="preserve">from physical </w:t>
      </w:r>
      <w:r>
        <w:t xml:space="preserve">and mental </w:t>
      </w:r>
      <w:r w:rsidRPr="007503C3">
        <w:t xml:space="preserve">health to a sense of </w:t>
      </w:r>
      <w:r>
        <w:t>belonging and purpose</w:t>
      </w:r>
      <w:r w:rsidRPr="007503C3">
        <w:t>.</w:t>
      </w:r>
    </w:p>
    <w:p w14:paraId="159EC9AA" w14:textId="39A49AEC" w:rsidR="00807646" w:rsidRPr="007503C3" w:rsidRDefault="00757228" w:rsidP="00807646">
      <w:pPr>
        <w:spacing w:line="276" w:lineRule="auto"/>
      </w:pPr>
      <w:r w:rsidRPr="007503C3">
        <w:t xml:space="preserve">In 2012 the </w:t>
      </w:r>
      <w:hyperlink r:id="rId9" w:history="1">
        <w:r w:rsidRPr="007503C3">
          <w:rPr>
            <w:rStyle w:val="Hyperlink"/>
          </w:rPr>
          <w:t>World Happiness Report</w:t>
        </w:r>
      </w:hyperlink>
      <w:r w:rsidRPr="007503C3">
        <w:t xml:space="preserve"> </w:t>
      </w:r>
      <w:r w:rsidR="00462217">
        <w:t>found that despite great</w:t>
      </w:r>
      <w:r w:rsidRPr="007503C3">
        <w:t xml:space="preserve"> differences between countries, some common elements </w:t>
      </w:r>
      <w:r w:rsidR="00462217">
        <w:t xml:space="preserve">emerged </w:t>
      </w:r>
      <w:r w:rsidRPr="007503C3">
        <w:t>t</w:t>
      </w:r>
      <w:r w:rsidR="00462217">
        <w:t>hat contribute to happiness</w:t>
      </w:r>
      <w:r w:rsidR="000E5E9F" w:rsidRPr="007503C3">
        <w:t>:</w:t>
      </w:r>
    </w:p>
    <w:p w14:paraId="6DCE76F0" w14:textId="00EDE640" w:rsidR="000E5E9F" w:rsidRPr="007503C3" w:rsidRDefault="000E5E9F" w:rsidP="00E16C30">
      <w:pPr>
        <w:pStyle w:val="ListParagraph"/>
        <w:numPr>
          <w:ilvl w:val="0"/>
          <w:numId w:val="2"/>
        </w:numPr>
        <w:spacing w:line="276" w:lineRule="auto"/>
      </w:pPr>
      <w:r w:rsidRPr="007503C3">
        <w:lastRenderedPageBreak/>
        <w:t>Having close relationships</w:t>
      </w:r>
      <w:r w:rsidR="00462217">
        <w:t xml:space="preserve"> and social connections</w:t>
      </w:r>
    </w:p>
    <w:p w14:paraId="0375C18A" w14:textId="411120C5" w:rsidR="000E5E9F" w:rsidRPr="007503C3" w:rsidRDefault="00757228" w:rsidP="00E16C30">
      <w:pPr>
        <w:pStyle w:val="ListParagraph"/>
        <w:numPr>
          <w:ilvl w:val="0"/>
          <w:numId w:val="2"/>
        </w:numPr>
        <w:spacing w:line="276" w:lineRule="auto"/>
      </w:pPr>
      <w:r w:rsidRPr="007503C3">
        <w:t xml:space="preserve">Helping </w:t>
      </w:r>
      <w:r w:rsidR="00462217">
        <w:t xml:space="preserve">others </w:t>
      </w:r>
    </w:p>
    <w:p w14:paraId="56BCF78A" w14:textId="4C2FC658" w:rsidR="000E5E9F" w:rsidRPr="007503C3" w:rsidRDefault="00757228" w:rsidP="00E16C30">
      <w:pPr>
        <w:pStyle w:val="ListParagraph"/>
        <w:numPr>
          <w:ilvl w:val="0"/>
          <w:numId w:val="2"/>
        </w:numPr>
        <w:spacing w:line="276" w:lineRule="auto"/>
      </w:pPr>
      <w:r w:rsidRPr="007503C3">
        <w:t>Good p</w:t>
      </w:r>
      <w:r w:rsidR="000E5E9F" w:rsidRPr="007503C3">
        <w:t xml:space="preserve">hysical </w:t>
      </w:r>
      <w:r w:rsidRPr="007503C3">
        <w:t>and mental health</w:t>
      </w:r>
    </w:p>
    <w:p w14:paraId="1194086C" w14:textId="77777777" w:rsidR="00462217" w:rsidRDefault="00A435A4" w:rsidP="00B04B70">
      <w:pPr>
        <w:pStyle w:val="ListParagraph"/>
        <w:numPr>
          <w:ilvl w:val="0"/>
          <w:numId w:val="2"/>
        </w:numPr>
        <w:spacing w:line="276" w:lineRule="auto"/>
      </w:pPr>
      <w:r w:rsidRPr="007503C3">
        <w:t xml:space="preserve">A sense of </w:t>
      </w:r>
      <w:r w:rsidR="00462217">
        <w:t>purpose</w:t>
      </w:r>
      <w:r w:rsidRPr="007503C3">
        <w:t xml:space="preserve"> in life</w:t>
      </w:r>
    </w:p>
    <w:p w14:paraId="65F9180E" w14:textId="00D55BB8" w:rsidR="00FA4FB3" w:rsidRPr="007503C3" w:rsidRDefault="00FA4FB3" w:rsidP="00462217">
      <w:pPr>
        <w:spacing w:line="276" w:lineRule="auto"/>
        <w:ind w:left="360"/>
      </w:pPr>
      <w:r>
        <w:t>As most of us know from personal experience, happiness isn’t simple.  Nevertheless, challenging ourselves to explore</w:t>
      </w:r>
      <w:r w:rsidR="00D20D1B">
        <w:t xml:space="preserve"> what activities give us joy, purpose and meaning is time well spent. </w:t>
      </w:r>
      <w:bookmarkStart w:id="1" w:name="_GoBack"/>
      <w:bookmarkEnd w:id="1"/>
      <w:r>
        <w:t>Today, take one of these actions:</w:t>
      </w:r>
    </w:p>
    <w:p w14:paraId="4C54493F" w14:textId="3DDC5AF7" w:rsidR="00807646" w:rsidRPr="007503C3" w:rsidRDefault="00561142" w:rsidP="00F617A1">
      <w:pPr>
        <w:pStyle w:val="ListParagraph"/>
        <w:numPr>
          <w:ilvl w:val="0"/>
          <w:numId w:val="1"/>
        </w:numPr>
        <w:spacing w:after="0" w:line="276" w:lineRule="auto"/>
      </w:pPr>
      <w:r w:rsidRPr="007B3326">
        <w:rPr>
          <w:b/>
          <w:color w:val="00565D"/>
        </w:rPr>
        <w:t>Focus on</w:t>
      </w:r>
      <w:r w:rsidR="00E16C30" w:rsidRPr="007B3326">
        <w:rPr>
          <w:b/>
          <w:color w:val="00565D"/>
        </w:rPr>
        <w:t xml:space="preserve"> </w:t>
      </w:r>
      <w:r w:rsidR="00411B49" w:rsidRPr="007B3326">
        <w:rPr>
          <w:b/>
          <w:color w:val="00565D"/>
        </w:rPr>
        <w:t>what is going well</w:t>
      </w:r>
      <w:r w:rsidR="00E16C30" w:rsidRPr="007B3326">
        <w:rPr>
          <w:b/>
          <w:color w:val="00565D"/>
        </w:rPr>
        <w:t xml:space="preserve">. </w:t>
      </w:r>
      <w:r w:rsidR="00395AA6" w:rsidRPr="007503C3">
        <w:t xml:space="preserve">We spend a lot of time examining </w:t>
      </w:r>
      <w:r w:rsidR="00462217">
        <w:t>problems; balance it out by</w:t>
      </w:r>
      <w:r w:rsidR="00395AA6" w:rsidRPr="007503C3">
        <w:t xml:space="preserve"> acknowledging what is going right. </w:t>
      </w:r>
      <w:r w:rsidR="00F617A1">
        <w:t xml:space="preserve"> </w:t>
      </w:r>
      <w:r w:rsidR="009B7414">
        <w:t xml:space="preserve">Did you know that 40% of our happiness is determined by our daily activities? </w:t>
      </w:r>
      <w:r w:rsidR="00462217">
        <w:t>D</w:t>
      </w:r>
      <w:r w:rsidR="00E16C30" w:rsidRPr="007503C3">
        <w:t>ive deep</w:t>
      </w:r>
      <w:r w:rsidR="00462217">
        <w:t>er into the subject by</w:t>
      </w:r>
      <w:r w:rsidR="00E16C30" w:rsidRPr="007503C3">
        <w:t xml:space="preserve"> register</w:t>
      </w:r>
      <w:r w:rsidR="00462217">
        <w:t>ing</w:t>
      </w:r>
      <w:r w:rsidR="00E16C30" w:rsidRPr="007503C3">
        <w:t xml:space="preserve"> for the University of California, Berkeley’s Greater Good Center’s free </w:t>
      </w:r>
      <w:hyperlink r:id="rId10" w:history="1">
        <w:r w:rsidR="00E16C30" w:rsidRPr="007503C3">
          <w:rPr>
            <w:rStyle w:val="Hyperlink"/>
          </w:rPr>
          <w:t>Science of Happiness online course</w:t>
        </w:r>
      </w:hyperlink>
      <w:r w:rsidR="009B7414">
        <w:t xml:space="preserve"> or watch their </w:t>
      </w:r>
      <w:hyperlink r:id="rId11" w:history="1">
        <w:r w:rsidR="009B7414" w:rsidRPr="00BB53A8">
          <w:rPr>
            <w:rStyle w:val="Hyperlink"/>
          </w:rPr>
          <w:t>short video</w:t>
        </w:r>
      </w:hyperlink>
      <w:r w:rsidR="00BB53A8">
        <w:t>.</w:t>
      </w:r>
    </w:p>
    <w:p w14:paraId="588AD352" w14:textId="77777777" w:rsidR="00807646" w:rsidRPr="007503C3" w:rsidRDefault="00807646" w:rsidP="00807646">
      <w:pPr>
        <w:spacing w:after="0" w:line="276" w:lineRule="auto"/>
      </w:pPr>
    </w:p>
    <w:p w14:paraId="760C78D3" w14:textId="71E376A3" w:rsidR="00FD3015" w:rsidRPr="00FD3015" w:rsidRDefault="00E16C30" w:rsidP="00FD3015">
      <w:pPr>
        <w:pStyle w:val="ListParagraph"/>
        <w:numPr>
          <w:ilvl w:val="0"/>
          <w:numId w:val="1"/>
        </w:numPr>
        <w:spacing w:after="0" w:line="276" w:lineRule="auto"/>
        <w:rPr>
          <w:rStyle w:val="Hyperlink"/>
          <w:color w:val="auto"/>
          <w:u w:val="none"/>
        </w:rPr>
      </w:pPr>
      <w:r w:rsidRPr="007B3326">
        <w:rPr>
          <w:b/>
          <w:color w:val="00565D"/>
        </w:rPr>
        <w:t xml:space="preserve">Make a </w:t>
      </w:r>
      <w:r w:rsidR="00D40459" w:rsidRPr="007B3326">
        <w:rPr>
          <w:b/>
          <w:color w:val="00565D"/>
        </w:rPr>
        <w:t>connection</w:t>
      </w:r>
      <w:r w:rsidR="00807646" w:rsidRPr="007B3326">
        <w:rPr>
          <w:color w:val="00565D"/>
        </w:rPr>
        <w:t>.</w:t>
      </w:r>
      <w:r w:rsidRPr="007B3326">
        <w:rPr>
          <w:color w:val="00565D"/>
        </w:rPr>
        <w:t xml:space="preserve"> </w:t>
      </w:r>
      <w:r w:rsidR="00807646" w:rsidRPr="007B3326">
        <w:rPr>
          <w:color w:val="00565D"/>
        </w:rPr>
        <w:t xml:space="preserve"> </w:t>
      </w:r>
      <w:r w:rsidRPr="007503C3">
        <w:t>Spend some quality time with a friend</w:t>
      </w:r>
      <w:r w:rsidR="00411B49">
        <w:t xml:space="preserve"> and p</w:t>
      </w:r>
      <w:r w:rsidR="0007624A">
        <w:t xml:space="preserve">ractice active listening.  For some tips read the Each Mind Matters blog </w:t>
      </w:r>
      <w:hyperlink r:id="rId12" w:history="1">
        <w:r w:rsidR="0007624A" w:rsidRPr="0007624A">
          <w:rPr>
            <w:rStyle w:val="Hyperlink"/>
          </w:rPr>
          <w:t>From Small Talk to Real Talk.</w:t>
        </w:r>
      </w:hyperlink>
      <w:bookmarkStart w:id="2" w:name="_Hlk11071864"/>
    </w:p>
    <w:p w14:paraId="3E4B2DE6" w14:textId="77777777" w:rsidR="00FD3015" w:rsidRPr="00FD3015" w:rsidRDefault="00FD3015" w:rsidP="00FD3015">
      <w:pPr>
        <w:pStyle w:val="ListParagraph"/>
        <w:spacing w:after="0" w:line="276" w:lineRule="auto"/>
        <w:rPr>
          <w:rStyle w:val="Hyperlink"/>
          <w:color w:val="auto"/>
          <w:u w:val="none"/>
        </w:rPr>
      </w:pPr>
    </w:p>
    <w:p w14:paraId="45A41D43" w14:textId="12227F28" w:rsidR="00807646" w:rsidRDefault="00FD3015" w:rsidP="00FD3015">
      <w:pPr>
        <w:pStyle w:val="ListParagraph"/>
        <w:numPr>
          <w:ilvl w:val="0"/>
          <w:numId w:val="1"/>
        </w:numPr>
        <w:spacing w:after="0" w:line="276" w:lineRule="auto"/>
      </w:pPr>
      <w:r w:rsidRPr="007B3326">
        <w:rPr>
          <w:b/>
          <w:color w:val="00565D"/>
        </w:rPr>
        <w:t>Ch</w:t>
      </w:r>
      <w:r w:rsidR="008C2136" w:rsidRPr="007B3326">
        <w:rPr>
          <w:b/>
          <w:color w:val="00565D"/>
        </w:rPr>
        <w:t xml:space="preserve">eck in with your health. </w:t>
      </w:r>
      <w:r w:rsidR="008C2136">
        <w:t xml:space="preserve">Take a walk, go on a hike, treat yourself to a yoga class, or spend 15 minutes a day practicing </w:t>
      </w:r>
      <w:hyperlink r:id="rId13" w:history="1">
        <w:r w:rsidRPr="00FD3015">
          <w:rPr>
            <w:rStyle w:val="Hyperlink"/>
          </w:rPr>
          <w:t>Mindful Breathing</w:t>
        </w:r>
      </w:hyperlink>
      <w:r w:rsidR="008C2136">
        <w:t xml:space="preserve"> – a resiliency building exercise to combat stress, anxiety and anger.  If you have been putting off a doctor’s appointment, today is the day to prioritize this task.</w:t>
      </w:r>
      <w:bookmarkEnd w:id="2"/>
    </w:p>
    <w:p w14:paraId="47AF8814" w14:textId="77777777" w:rsidR="00FD3015" w:rsidRPr="007503C3" w:rsidRDefault="00FD3015" w:rsidP="00FD3015">
      <w:pPr>
        <w:spacing w:after="0" w:line="276" w:lineRule="auto"/>
      </w:pPr>
    </w:p>
    <w:p w14:paraId="51AE78D3" w14:textId="6897E84E" w:rsidR="00807646" w:rsidRDefault="00E16C30" w:rsidP="00807646">
      <w:pPr>
        <w:pStyle w:val="ListParagraph"/>
        <w:numPr>
          <w:ilvl w:val="0"/>
          <w:numId w:val="1"/>
        </w:numPr>
        <w:spacing w:after="0" w:line="276" w:lineRule="auto"/>
      </w:pPr>
      <w:r w:rsidRPr="007B3326">
        <w:rPr>
          <w:b/>
          <w:color w:val="00565D"/>
        </w:rPr>
        <w:t>Do something for someone else.</w:t>
      </w:r>
      <w:r w:rsidR="00807646" w:rsidRPr="007B3326">
        <w:rPr>
          <w:b/>
          <w:color w:val="00565D"/>
        </w:rPr>
        <w:t xml:space="preserve"> </w:t>
      </w:r>
      <w:r w:rsidR="0007624A" w:rsidRPr="007B3326">
        <w:rPr>
          <w:color w:val="00565D"/>
        </w:rPr>
        <w:t xml:space="preserve"> </w:t>
      </w:r>
      <w:r w:rsidR="00462217">
        <w:t>Look into</w:t>
      </w:r>
      <w:r w:rsidR="008240A7" w:rsidRPr="007503C3">
        <w:t xml:space="preserve"> volunteer opportunities </w:t>
      </w:r>
      <w:r w:rsidR="00883292">
        <w:t>or explore participating in</w:t>
      </w:r>
      <w:r w:rsidR="0007624A">
        <w:t xml:space="preserve"> intergenerational program</w:t>
      </w:r>
      <w:r w:rsidR="00462217">
        <w:t>s</w:t>
      </w:r>
      <w:r w:rsidR="0007624A">
        <w:t xml:space="preserve"> if they are offered in your community.  If you are an animal lover, consider fostering a dog or cat.  </w:t>
      </w:r>
      <w:r w:rsidR="008240A7" w:rsidRPr="007503C3">
        <w:t xml:space="preserve"> </w:t>
      </w:r>
      <w:r w:rsidR="0007624A">
        <w:t>Do you know</w:t>
      </w:r>
      <w:r w:rsidR="008240A7" w:rsidRPr="007503C3">
        <w:t xml:space="preserve"> someone who has been struggling</w:t>
      </w:r>
      <w:r w:rsidR="0007624A">
        <w:t xml:space="preserve"> or is lonely</w:t>
      </w:r>
      <w:r w:rsidR="00462217">
        <w:t>? S</w:t>
      </w:r>
      <w:r w:rsidR="0007624A">
        <w:t>end them a c</w:t>
      </w:r>
      <w:r w:rsidR="00462217">
        <w:t xml:space="preserve">ard, drop off a meal, or </w:t>
      </w:r>
      <w:r w:rsidR="008240A7" w:rsidRPr="007503C3">
        <w:t xml:space="preserve">stop by and see how they are doing. </w:t>
      </w:r>
      <w:r w:rsidR="0007624A">
        <w:t xml:space="preserve"> </w:t>
      </w:r>
    </w:p>
    <w:p w14:paraId="791A4B12" w14:textId="77777777" w:rsidR="00FD3015" w:rsidRDefault="00FD3015" w:rsidP="00FD3015">
      <w:pPr>
        <w:pStyle w:val="ListParagraph"/>
      </w:pPr>
    </w:p>
    <w:p w14:paraId="4FF13596" w14:textId="77777777" w:rsidR="00F617A1" w:rsidRPr="00F617A1" w:rsidRDefault="00FD3015" w:rsidP="00F617A1">
      <w:pPr>
        <w:pStyle w:val="ListParagraph"/>
        <w:numPr>
          <w:ilvl w:val="0"/>
          <w:numId w:val="1"/>
        </w:numPr>
        <w:spacing w:after="0" w:line="276" w:lineRule="auto"/>
        <w:rPr>
          <w:b/>
          <w:color w:val="00B0F0"/>
        </w:rPr>
      </w:pPr>
      <w:r w:rsidRPr="007B3326">
        <w:rPr>
          <w:b/>
          <w:color w:val="00565D"/>
        </w:rPr>
        <w:t xml:space="preserve">Discover an inspiration. </w:t>
      </w:r>
      <w:r w:rsidRPr="00FD3015">
        <w:rPr>
          <w:rFonts w:eastAsia="Times New Roman"/>
        </w:rPr>
        <w:t xml:space="preserve">Reflect on what makes you feel inspired – this can be an activity, a hobby, spending time with loved ones, or being part of a community or faith-based group. Once you’ve thought about what this may be </w:t>
      </w:r>
      <w:proofErr w:type="gramStart"/>
      <w:r w:rsidRPr="00FD3015">
        <w:rPr>
          <w:rFonts w:eastAsia="Times New Roman"/>
        </w:rPr>
        <w:t>-  go</w:t>
      </w:r>
      <w:proofErr w:type="gramEnd"/>
      <w:r w:rsidRPr="00FD3015">
        <w:rPr>
          <w:rFonts w:eastAsia="Times New Roman"/>
        </w:rPr>
        <w:t xml:space="preserve"> spend time doing that!  </w:t>
      </w:r>
    </w:p>
    <w:p w14:paraId="73A19C72" w14:textId="77777777" w:rsidR="00F617A1" w:rsidRPr="00F617A1" w:rsidRDefault="00F617A1" w:rsidP="00F617A1">
      <w:pPr>
        <w:pStyle w:val="ListParagraph"/>
        <w:rPr>
          <w:b/>
          <w:color w:val="00565D"/>
        </w:rPr>
      </w:pPr>
    </w:p>
    <w:p w14:paraId="1C17A459" w14:textId="09AEFB93" w:rsidR="00FA4FB3" w:rsidRPr="00F617A1" w:rsidRDefault="00FA4FB3" w:rsidP="00FA4FB3">
      <w:pPr>
        <w:pStyle w:val="ListParagraph"/>
        <w:numPr>
          <w:ilvl w:val="0"/>
          <w:numId w:val="1"/>
        </w:numPr>
        <w:spacing w:after="0" w:line="276" w:lineRule="auto"/>
        <w:rPr>
          <w:b/>
          <w:color w:val="00B0F0"/>
        </w:rPr>
      </w:pPr>
      <w:r w:rsidRPr="00F617A1">
        <w:rPr>
          <w:b/>
          <w:color w:val="00565D"/>
        </w:rPr>
        <w:t>Share a message of hope</w:t>
      </w:r>
      <w:r w:rsidRPr="00F617A1">
        <w:rPr>
          <w:color w:val="17BBB9"/>
        </w:rPr>
        <w:t xml:space="preserve">. </w:t>
      </w:r>
      <w:r>
        <w:t>Check out our social media messages and share one or more with others!</w:t>
      </w:r>
      <w:r w:rsidR="00F617A1">
        <w:t xml:space="preserve"> September 10</w:t>
      </w:r>
      <w:r w:rsidR="00F617A1" w:rsidRPr="00F617A1">
        <w:rPr>
          <w:vertAlign w:val="superscript"/>
        </w:rPr>
        <w:t>th</w:t>
      </w:r>
      <w:r w:rsidR="00F617A1">
        <w:t xml:space="preserve"> celebrates World Suicide Prevention Day. On September 10</w:t>
      </w:r>
      <w:r w:rsidR="00F617A1" w:rsidRPr="00F617A1">
        <w:rPr>
          <w:vertAlign w:val="superscript"/>
        </w:rPr>
        <w:t>th</w:t>
      </w:r>
      <w:r w:rsidR="00F617A1">
        <w:t xml:space="preserve">,  </w:t>
      </w:r>
      <w:hyperlink r:id="rId14" w:history="1">
        <w:r w:rsidR="00F617A1" w:rsidRPr="00704F72">
          <w:rPr>
            <w:rStyle w:val="Hyperlink"/>
          </w:rPr>
          <w:t>Light a candle</w:t>
        </w:r>
      </w:hyperlink>
      <w:r w:rsidR="00F617A1">
        <w:t xml:space="preserve"> near a window at 8pm to show your support, remember a lost loved one, and for the survivors of suicide. </w:t>
      </w:r>
      <w:hyperlink r:id="rId15" w:anchor="postcard" w:history="1">
        <w:r w:rsidR="00F617A1" w:rsidRPr="004E0080">
          <w:rPr>
            <w:rStyle w:val="Hyperlink"/>
          </w:rPr>
          <w:t>Click here</w:t>
        </w:r>
      </w:hyperlink>
      <w:r w:rsidR="00F617A1">
        <w:t xml:space="preserve"> to find e-cards or postcards in 62 languages.</w:t>
      </w:r>
    </w:p>
    <w:sectPr w:rsidR="00FA4FB3" w:rsidRPr="00F617A1" w:rsidSect="007B3326"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3BA50" w14:textId="77777777" w:rsidR="002E3D57" w:rsidRDefault="002E3D57" w:rsidP="007B3326">
      <w:pPr>
        <w:spacing w:after="0"/>
      </w:pPr>
      <w:r>
        <w:separator/>
      </w:r>
    </w:p>
  </w:endnote>
  <w:endnote w:type="continuationSeparator" w:id="0">
    <w:p w14:paraId="2D429D35" w14:textId="77777777" w:rsidR="002E3D57" w:rsidRDefault="002E3D57" w:rsidP="007B3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B47EC" w14:textId="77777777" w:rsidR="002E3D57" w:rsidRDefault="002E3D57" w:rsidP="007B3326">
      <w:pPr>
        <w:spacing w:after="0"/>
      </w:pPr>
      <w:r>
        <w:separator/>
      </w:r>
    </w:p>
  </w:footnote>
  <w:footnote w:type="continuationSeparator" w:id="0">
    <w:p w14:paraId="2123FFD3" w14:textId="77777777" w:rsidR="002E3D57" w:rsidRDefault="002E3D57" w:rsidP="007B33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EE02" w14:textId="23C5C797" w:rsidR="007B3326" w:rsidRDefault="007B3326">
    <w:pPr>
      <w:pStyle w:val="Header"/>
    </w:pPr>
  </w:p>
  <w:p w14:paraId="532536EF" w14:textId="77777777" w:rsidR="007B3326" w:rsidRDefault="007B3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B9FC" w14:textId="7586A4F3" w:rsidR="007B3326" w:rsidRDefault="007B3326">
    <w:pPr>
      <w:pStyle w:val="Header"/>
    </w:pPr>
    <w:r>
      <w:rPr>
        <w:noProof/>
      </w:rPr>
      <w:drawing>
        <wp:inline distT="0" distB="0" distL="0" distR="0" wp14:anchorId="4972E7DA" wp14:editId="16A46685">
          <wp:extent cx="5943600" cy="19227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95C7B"/>
    <w:multiLevelType w:val="hybridMultilevel"/>
    <w:tmpl w:val="5B94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3910"/>
    <w:multiLevelType w:val="hybridMultilevel"/>
    <w:tmpl w:val="D84A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304"/>
    <w:multiLevelType w:val="hybridMultilevel"/>
    <w:tmpl w:val="AEE2C89E"/>
    <w:lvl w:ilvl="0" w:tplc="F648D1C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52D29"/>
    <w:multiLevelType w:val="hybridMultilevel"/>
    <w:tmpl w:val="986E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0CD6"/>
    <w:multiLevelType w:val="hybridMultilevel"/>
    <w:tmpl w:val="2816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14AB"/>
    <w:multiLevelType w:val="hybridMultilevel"/>
    <w:tmpl w:val="3840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D3A32"/>
    <w:multiLevelType w:val="hybridMultilevel"/>
    <w:tmpl w:val="C1C40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46"/>
    <w:rsid w:val="0000029F"/>
    <w:rsid w:val="0007624A"/>
    <w:rsid w:val="000E5E9F"/>
    <w:rsid w:val="001F1BB2"/>
    <w:rsid w:val="002E081D"/>
    <w:rsid w:val="002E3D57"/>
    <w:rsid w:val="00313BF8"/>
    <w:rsid w:val="00395AA6"/>
    <w:rsid w:val="003B0A87"/>
    <w:rsid w:val="00411B49"/>
    <w:rsid w:val="00462217"/>
    <w:rsid w:val="00541151"/>
    <w:rsid w:val="00552922"/>
    <w:rsid w:val="00561142"/>
    <w:rsid w:val="00572993"/>
    <w:rsid w:val="0058189E"/>
    <w:rsid w:val="005F05EB"/>
    <w:rsid w:val="00685BAE"/>
    <w:rsid w:val="006E47ED"/>
    <w:rsid w:val="007503C3"/>
    <w:rsid w:val="00755EB1"/>
    <w:rsid w:val="00757228"/>
    <w:rsid w:val="007B3326"/>
    <w:rsid w:val="00807646"/>
    <w:rsid w:val="008240A7"/>
    <w:rsid w:val="00827E47"/>
    <w:rsid w:val="00854CC5"/>
    <w:rsid w:val="00883292"/>
    <w:rsid w:val="008843B8"/>
    <w:rsid w:val="008C2136"/>
    <w:rsid w:val="009B7414"/>
    <w:rsid w:val="009C63EE"/>
    <w:rsid w:val="00A435A4"/>
    <w:rsid w:val="00A6006F"/>
    <w:rsid w:val="00AF790F"/>
    <w:rsid w:val="00BB2098"/>
    <w:rsid w:val="00BB53A8"/>
    <w:rsid w:val="00C034BA"/>
    <w:rsid w:val="00C91A48"/>
    <w:rsid w:val="00CA0DFC"/>
    <w:rsid w:val="00CC7964"/>
    <w:rsid w:val="00CD06D8"/>
    <w:rsid w:val="00CF078A"/>
    <w:rsid w:val="00D169D2"/>
    <w:rsid w:val="00D20D1B"/>
    <w:rsid w:val="00D40459"/>
    <w:rsid w:val="00DD0FE7"/>
    <w:rsid w:val="00E16C30"/>
    <w:rsid w:val="00E25775"/>
    <w:rsid w:val="00E409B8"/>
    <w:rsid w:val="00EE40B8"/>
    <w:rsid w:val="00F14ACA"/>
    <w:rsid w:val="00F617A1"/>
    <w:rsid w:val="00FA4FB3"/>
    <w:rsid w:val="00FB37E4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7CE1"/>
  <w14:defaultImageDpi w14:val="32767"/>
  <w15:chartTrackingRefBased/>
  <w15:docId w15:val="{73638648-3021-B84E-B7DD-B10732A6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07646"/>
    <w:pPr>
      <w:spacing w:after="20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4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7646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807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411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C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B49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B49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49"/>
    <w:rPr>
      <w:rFonts w:ascii="Segoe UI" w:eastAsiaTheme="minorEastAsia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B33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3326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B33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3326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ssnationalhappiness.com/" TargetMode="External"/><Relationship Id="rId13" Type="http://schemas.openxmlformats.org/officeDocument/2006/relationships/hyperlink" Target="https://ggia.berkeley.edu/practice/mindful_breath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icideispreventable.org/" TargetMode="External"/><Relationship Id="rId12" Type="http://schemas.openxmlformats.org/officeDocument/2006/relationships/hyperlink" Target="https://www.eachmindmatters.org/ask-the-expert/small-talk-real-talk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36&amp;v=9cqm3d0Vg5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asp.info/wspd2019/light-a-candle/" TargetMode="External"/><Relationship Id="rId10" Type="http://schemas.openxmlformats.org/officeDocument/2006/relationships/hyperlink" Target="https://ggsc.berkeley.edu/what_we_do/event/the_science_of_happines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arth.columbia.edu/sitefiles/file/Sachs%20Writing/2012/World%20Happiness%20Report.pdf" TargetMode="External"/><Relationship Id="rId14" Type="http://schemas.openxmlformats.org/officeDocument/2006/relationships/hyperlink" Target="https://www.iasp.info/wspd2019/light-a-candl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Black</dc:creator>
  <cp:keywords/>
  <dc:description/>
  <cp:lastModifiedBy>Jana Sczersputowski</cp:lastModifiedBy>
  <cp:revision>8</cp:revision>
  <dcterms:created xsi:type="dcterms:W3CDTF">2019-06-10T22:25:00Z</dcterms:created>
  <dcterms:modified xsi:type="dcterms:W3CDTF">2019-06-11T02:20:00Z</dcterms:modified>
</cp:coreProperties>
</file>